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5B28925" w14:textId="41A3797A" w:rsidR="0058751C" w:rsidRPr="0058751C" w:rsidRDefault="00800F46" w:rsidP="00D825D9">
      <w:pPr>
        <w:shd w:val="clear" w:color="auto" w:fill="FFFFFF"/>
        <w:spacing w:line="480" w:lineRule="auto"/>
        <w:jc w:val="center"/>
        <w:rPr>
          <w:rFonts w:ascii="Times New Roman" w:eastAsia="Times New Roman" w:hAnsi="Times New Roman" w:cs="Times New Roman"/>
          <w:b/>
          <w:color w:val="222222"/>
          <w:sz w:val="32"/>
          <w:szCs w:val="32"/>
        </w:rPr>
      </w:pPr>
      <w:r>
        <w:rPr>
          <w:noProof/>
        </w:rPr>
        <w:drawing>
          <wp:anchor distT="0" distB="0" distL="114300" distR="114300" simplePos="0" relativeHeight="251661312" behindDoc="0" locked="0" layoutInCell="1" allowOverlap="1" wp14:anchorId="1DBACC70" wp14:editId="0CF30B10">
            <wp:simplePos x="0" y="0"/>
            <wp:positionH relativeFrom="margin">
              <wp:posOffset>5111750</wp:posOffset>
            </wp:positionH>
            <wp:positionV relativeFrom="paragraph">
              <wp:posOffset>-11430</wp:posOffset>
            </wp:positionV>
            <wp:extent cx="803910" cy="768350"/>
            <wp:effectExtent l="0" t="0" r="0" b="0"/>
            <wp:wrapNone/>
            <wp:docPr id="1323368373" name="Picture 1323368373" descr="A blue and red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368373" name="Picture 1323368373" descr="A blue and red logo&#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3910" cy="768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7A88" w:rsidRPr="00487929">
        <w:rPr>
          <w:noProof/>
        </w:rPr>
        <w:drawing>
          <wp:anchor distT="0" distB="0" distL="114300" distR="114300" simplePos="0" relativeHeight="251659264" behindDoc="0" locked="0" layoutInCell="1" allowOverlap="1" wp14:anchorId="01A3DFD3" wp14:editId="7CB783FF">
            <wp:simplePos x="0" y="0"/>
            <wp:positionH relativeFrom="margin">
              <wp:posOffset>-750570</wp:posOffset>
            </wp:positionH>
            <wp:positionV relativeFrom="paragraph">
              <wp:posOffset>0</wp:posOffset>
            </wp:positionV>
            <wp:extent cx="7405272" cy="960120"/>
            <wp:effectExtent l="0" t="0" r="5715" b="0"/>
            <wp:wrapSquare wrapText="bothSides"/>
            <wp:docPr id="10" name="Picture 10"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 rectangl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7405272" cy="960120"/>
                    </a:xfrm>
                    <a:prstGeom prst="rect">
                      <a:avLst/>
                    </a:prstGeom>
                  </pic:spPr>
                </pic:pic>
              </a:graphicData>
            </a:graphic>
            <wp14:sizeRelH relativeFrom="margin">
              <wp14:pctWidth>0</wp14:pctWidth>
            </wp14:sizeRelH>
            <wp14:sizeRelV relativeFrom="margin">
              <wp14:pctHeight>0</wp14:pctHeight>
            </wp14:sizeRelV>
          </wp:anchor>
        </w:drawing>
      </w:r>
      <w:r w:rsidR="0058751C" w:rsidRPr="0058751C">
        <w:rPr>
          <w:rFonts w:ascii="Times New Roman" w:eastAsia="Times New Roman" w:hAnsi="Times New Roman" w:cs="Times New Roman"/>
          <w:b/>
          <w:color w:val="222222"/>
          <w:sz w:val="32"/>
          <w:szCs w:val="32"/>
        </w:rPr>
        <w:t>TẬP ĐOÀN CT GROUP</w:t>
      </w:r>
    </w:p>
    <w:p w14:paraId="563489BA" w14:textId="00447FA1" w:rsidR="004A1B4F" w:rsidRDefault="0058751C" w:rsidP="00D825D9">
      <w:pPr>
        <w:shd w:val="clear" w:color="auto" w:fill="FFFFFF"/>
        <w:spacing w:line="480" w:lineRule="auto"/>
        <w:jc w:val="center"/>
        <w:rPr>
          <w:rFonts w:ascii="Times New Roman" w:eastAsia="Times New Roman" w:hAnsi="Times New Roman" w:cs="Times New Roman"/>
          <w:b/>
          <w:color w:val="222222"/>
          <w:sz w:val="28"/>
          <w:szCs w:val="28"/>
        </w:rPr>
      </w:pPr>
      <w:r w:rsidRPr="0058751C">
        <w:rPr>
          <w:rFonts w:ascii="Times New Roman" w:eastAsia="Times New Roman" w:hAnsi="Times New Roman" w:cs="Times New Roman"/>
          <w:b/>
          <w:color w:val="222222"/>
          <w:sz w:val="28"/>
          <w:szCs w:val="28"/>
        </w:rPr>
        <w:t>CÔNG TY CỔ PHẦN KẾT NỐI CÔNG NGHỆ VÀ SÁNG TẠO</w:t>
      </w:r>
    </w:p>
    <w:p w14:paraId="66CC79C5" w14:textId="77777777" w:rsidR="0058751C" w:rsidRDefault="0058751C" w:rsidP="00D825D9">
      <w:pPr>
        <w:shd w:val="clear" w:color="auto" w:fill="FFFFFF"/>
        <w:spacing w:line="480" w:lineRule="auto"/>
        <w:jc w:val="center"/>
        <w:rPr>
          <w:rFonts w:ascii="Times New Roman" w:eastAsia="Times New Roman" w:hAnsi="Times New Roman" w:cs="Times New Roman"/>
          <w:b/>
          <w:color w:val="222222"/>
          <w:sz w:val="28"/>
          <w:szCs w:val="28"/>
        </w:rPr>
      </w:pPr>
    </w:p>
    <w:p w14:paraId="3A68FE31" w14:textId="77777777" w:rsidR="0058751C" w:rsidRDefault="0058751C" w:rsidP="00D825D9">
      <w:pPr>
        <w:shd w:val="clear" w:color="auto" w:fill="FFFFFF"/>
        <w:spacing w:line="480" w:lineRule="auto"/>
        <w:jc w:val="center"/>
        <w:rPr>
          <w:rFonts w:ascii="Times New Roman" w:eastAsia="Times New Roman" w:hAnsi="Times New Roman" w:cs="Times New Roman"/>
          <w:b/>
          <w:color w:val="222222"/>
          <w:sz w:val="28"/>
          <w:szCs w:val="28"/>
        </w:rPr>
      </w:pPr>
    </w:p>
    <w:p w14:paraId="16034739" w14:textId="77777777" w:rsidR="00AB50A8" w:rsidRDefault="00AB50A8" w:rsidP="00D825D9">
      <w:pPr>
        <w:shd w:val="clear" w:color="auto" w:fill="FFFFFF"/>
        <w:spacing w:line="480" w:lineRule="auto"/>
        <w:jc w:val="center"/>
        <w:rPr>
          <w:rFonts w:ascii="Times New Roman" w:eastAsia="Times New Roman" w:hAnsi="Times New Roman" w:cs="Times New Roman"/>
          <w:b/>
          <w:color w:val="222222"/>
          <w:sz w:val="28"/>
          <w:szCs w:val="28"/>
        </w:rPr>
      </w:pPr>
    </w:p>
    <w:p w14:paraId="4F35C899" w14:textId="08668116" w:rsidR="0058751C" w:rsidRDefault="0058751C" w:rsidP="00D825D9">
      <w:pPr>
        <w:shd w:val="clear" w:color="auto" w:fill="FFFFFF"/>
        <w:spacing w:line="480" w:lineRule="auto"/>
        <w:jc w:val="center"/>
        <w:rPr>
          <w:rFonts w:ascii="Times New Roman" w:eastAsia="Times New Roman" w:hAnsi="Times New Roman" w:cs="Times New Roman"/>
          <w:b/>
          <w:color w:val="222222"/>
          <w:sz w:val="28"/>
          <w:szCs w:val="28"/>
        </w:rPr>
      </w:pPr>
    </w:p>
    <w:p w14:paraId="05C1DDFE" w14:textId="31D58141" w:rsidR="00A82E76" w:rsidRPr="00015791" w:rsidRDefault="004F0F00" w:rsidP="00D825D9">
      <w:pPr>
        <w:shd w:val="clear" w:color="auto" w:fill="FFFFFF"/>
        <w:spacing w:line="480" w:lineRule="auto"/>
        <w:jc w:val="center"/>
        <w:rPr>
          <w:rFonts w:ascii="Times New Roman" w:eastAsia="Times New Roman" w:hAnsi="Times New Roman" w:cs="Times New Roman"/>
          <w:b/>
          <w:color w:val="222222"/>
          <w:sz w:val="28"/>
          <w:szCs w:val="28"/>
        </w:rPr>
      </w:pPr>
      <w:r w:rsidRPr="00015791">
        <w:rPr>
          <w:rFonts w:ascii="Times New Roman" w:eastAsia="Times New Roman" w:hAnsi="Times New Roman" w:cs="Times New Roman"/>
          <w:b/>
          <w:color w:val="222222"/>
          <w:sz w:val="28"/>
          <w:szCs w:val="28"/>
        </w:rPr>
        <w:t>Tham luận:</w:t>
      </w:r>
    </w:p>
    <w:p w14:paraId="31DA170B" w14:textId="77777777" w:rsidR="008710BE" w:rsidRPr="00015791" w:rsidRDefault="004F0F00" w:rsidP="00D825D9">
      <w:pPr>
        <w:shd w:val="clear" w:color="auto" w:fill="FFFFFF"/>
        <w:spacing w:line="480" w:lineRule="auto"/>
        <w:jc w:val="center"/>
        <w:rPr>
          <w:rFonts w:ascii="Times New Roman" w:eastAsia="Times New Roman" w:hAnsi="Times New Roman" w:cs="Times New Roman"/>
          <w:b/>
          <w:color w:val="222222"/>
          <w:sz w:val="32"/>
          <w:szCs w:val="32"/>
        </w:rPr>
      </w:pPr>
      <w:r w:rsidRPr="00015791">
        <w:rPr>
          <w:rFonts w:ascii="Times New Roman" w:eastAsia="Times New Roman" w:hAnsi="Times New Roman" w:cs="Times New Roman"/>
          <w:b/>
          <w:color w:val="222222"/>
          <w:sz w:val="32"/>
          <w:szCs w:val="32"/>
        </w:rPr>
        <w:t>“</w:t>
      </w:r>
      <w:r w:rsidR="003B13CD" w:rsidRPr="00015791">
        <w:rPr>
          <w:rFonts w:ascii="Times New Roman" w:eastAsia="Times New Roman" w:hAnsi="Times New Roman" w:cs="Times New Roman"/>
          <w:b/>
          <w:color w:val="222222"/>
          <w:sz w:val="32"/>
          <w:szCs w:val="32"/>
        </w:rPr>
        <w:t>NỀN KINH TẾ XANH VÀ TIỀM NĂNG ỨNG DỤNG CỦA</w:t>
      </w:r>
    </w:p>
    <w:p w14:paraId="6CA8B262" w14:textId="77777777" w:rsidR="00DF3334" w:rsidRDefault="003B13CD" w:rsidP="00D825D9">
      <w:pPr>
        <w:shd w:val="clear" w:color="auto" w:fill="FFFFFF"/>
        <w:spacing w:line="480" w:lineRule="auto"/>
        <w:jc w:val="center"/>
        <w:rPr>
          <w:rFonts w:ascii="Times New Roman" w:eastAsia="Times New Roman" w:hAnsi="Times New Roman" w:cs="Times New Roman"/>
          <w:b/>
          <w:color w:val="222222"/>
          <w:sz w:val="32"/>
          <w:szCs w:val="32"/>
        </w:rPr>
      </w:pPr>
      <w:r w:rsidRPr="00015791">
        <w:rPr>
          <w:rFonts w:ascii="Times New Roman" w:eastAsia="Times New Roman" w:hAnsi="Times New Roman" w:cs="Times New Roman"/>
          <w:b/>
          <w:color w:val="222222"/>
          <w:sz w:val="32"/>
          <w:szCs w:val="32"/>
        </w:rPr>
        <w:t>TÀI CHÍNH XANH</w:t>
      </w:r>
      <w:r w:rsidR="00DF3334">
        <w:rPr>
          <w:rFonts w:ascii="Times New Roman" w:eastAsia="Times New Roman" w:hAnsi="Times New Roman" w:cs="Times New Roman"/>
          <w:b/>
          <w:color w:val="222222"/>
          <w:sz w:val="32"/>
          <w:szCs w:val="32"/>
        </w:rPr>
        <w:t xml:space="preserve"> VÀ CÔNG NGHỆ BLOCKCHAIN</w:t>
      </w:r>
    </w:p>
    <w:p w14:paraId="026086D5" w14:textId="332D2283" w:rsidR="008710BE" w:rsidRPr="00015791" w:rsidRDefault="003B13CD" w:rsidP="00D825D9">
      <w:pPr>
        <w:shd w:val="clear" w:color="auto" w:fill="FFFFFF"/>
        <w:spacing w:line="480" w:lineRule="auto"/>
        <w:jc w:val="center"/>
        <w:rPr>
          <w:rFonts w:ascii="Times New Roman" w:eastAsia="Times New Roman" w:hAnsi="Times New Roman" w:cs="Times New Roman"/>
          <w:b/>
          <w:color w:val="222222"/>
          <w:sz w:val="32"/>
          <w:szCs w:val="32"/>
        </w:rPr>
      </w:pPr>
      <w:r w:rsidRPr="00015791">
        <w:rPr>
          <w:rFonts w:ascii="Times New Roman" w:eastAsia="Times New Roman" w:hAnsi="Times New Roman" w:cs="Times New Roman"/>
          <w:b/>
          <w:color w:val="222222"/>
          <w:sz w:val="32"/>
          <w:szCs w:val="32"/>
        </w:rPr>
        <w:t xml:space="preserve">TRONG VIỆC </w:t>
      </w:r>
      <w:r w:rsidR="00944B66" w:rsidRPr="00015791">
        <w:rPr>
          <w:rFonts w:ascii="Times New Roman" w:eastAsia="Times New Roman" w:hAnsi="Times New Roman" w:cs="Times New Roman"/>
          <w:b/>
          <w:color w:val="222222"/>
          <w:sz w:val="32"/>
          <w:szCs w:val="32"/>
        </w:rPr>
        <w:t>QUẢN LÝ</w:t>
      </w:r>
      <w:r w:rsidR="00051589">
        <w:rPr>
          <w:rFonts w:ascii="Times New Roman" w:eastAsia="Times New Roman" w:hAnsi="Times New Roman" w:cs="Times New Roman"/>
          <w:b/>
          <w:color w:val="222222"/>
          <w:sz w:val="32"/>
          <w:szCs w:val="32"/>
        </w:rPr>
        <w:t xml:space="preserve">, </w:t>
      </w:r>
      <w:r w:rsidR="00944B66" w:rsidRPr="00015791">
        <w:rPr>
          <w:rFonts w:ascii="Times New Roman" w:eastAsia="Times New Roman" w:hAnsi="Times New Roman" w:cs="Times New Roman"/>
          <w:b/>
          <w:color w:val="222222"/>
          <w:sz w:val="32"/>
          <w:szCs w:val="32"/>
        </w:rPr>
        <w:t>KHAI THÁC</w:t>
      </w:r>
      <w:r w:rsidR="00051589">
        <w:rPr>
          <w:rFonts w:ascii="Times New Roman" w:eastAsia="Times New Roman" w:hAnsi="Times New Roman" w:cs="Times New Roman"/>
          <w:b/>
          <w:color w:val="222222"/>
          <w:sz w:val="32"/>
          <w:szCs w:val="32"/>
        </w:rPr>
        <w:t xml:space="preserve"> VÀ GIAO DỊCH</w:t>
      </w:r>
    </w:p>
    <w:p w14:paraId="796E1A62" w14:textId="64AAAA9F" w:rsidR="00A82E76" w:rsidRPr="00015791" w:rsidRDefault="00944B66" w:rsidP="00D825D9">
      <w:pPr>
        <w:shd w:val="clear" w:color="auto" w:fill="FFFFFF"/>
        <w:spacing w:line="480" w:lineRule="auto"/>
        <w:jc w:val="center"/>
        <w:rPr>
          <w:rFonts w:ascii="Times New Roman" w:eastAsia="Times New Roman" w:hAnsi="Times New Roman" w:cs="Times New Roman"/>
          <w:b/>
          <w:color w:val="222222"/>
          <w:sz w:val="32"/>
          <w:szCs w:val="32"/>
        </w:rPr>
      </w:pPr>
      <w:r w:rsidRPr="00015791">
        <w:rPr>
          <w:rFonts w:ascii="Times New Roman" w:eastAsia="Times New Roman" w:hAnsi="Times New Roman" w:cs="Times New Roman"/>
          <w:b/>
          <w:color w:val="222222"/>
          <w:sz w:val="32"/>
          <w:szCs w:val="32"/>
        </w:rPr>
        <w:t xml:space="preserve">TÍN CHỈ </w:t>
      </w:r>
      <w:r w:rsidR="008710BE" w:rsidRPr="00015791">
        <w:rPr>
          <w:rFonts w:ascii="Times New Roman" w:eastAsia="Times New Roman" w:hAnsi="Times New Roman" w:cs="Times New Roman"/>
          <w:b/>
          <w:color w:val="222222"/>
          <w:sz w:val="32"/>
          <w:szCs w:val="32"/>
        </w:rPr>
        <w:t>CAR</w:t>
      </w:r>
      <w:r w:rsidR="003B13CD" w:rsidRPr="00015791">
        <w:rPr>
          <w:rFonts w:ascii="Times New Roman" w:eastAsia="Times New Roman" w:hAnsi="Times New Roman" w:cs="Times New Roman"/>
          <w:b/>
          <w:color w:val="222222"/>
          <w:sz w:val="32"/>
          <w:szCs w:val="32"/>
        </w:rPr>
        <w:t>BON</w:t>
      </w:r>
      <w:r w:rsidR="008710BE" w:rsidRPr="00015791">
        <w:rPr>
          <w:rFonts w:ascii="Times New Roman" w:eastAsia="Times New Roman" w:hAnsi="Times New Roman" w:cs="Times New Roman"/>
          <w:b/>
          <w:color w:val="222222"/>
          <w:sz w:val="32"/>
          <w:szCs w:val="32"/>
        </w:rPr>
        <w:t xml:space="preserve"> (CARBON CREDIT)</w:t>
      </w:r>
      <w:r w:rsidR="004F0F00" w:rsidRPr="00015791">
        <w:rPr>
          <w:rFonts w:ascii="Times New Roman" w:eastAsia="Times New Roman" w:hAnsi="Times New Roman" w:cs="Times New Roman"/>
          <w:b/>
          <w:color w:val="222222"/>
          <w:sz w:val="32"/>
          <w:szCs w:val="32"/>
        </w:rPr>
        <w:t>”</w:t>
      </w:r>
    </w:p>
    <w:p w14:paraId="3F4478A8" w14:textId="77777777" w:rsidR="00DD400B" w:rsidRDefault="00DD400B" w:rsidP="00B05338">
      <w:pPr>
        <w:shd w:val="clear" w:color="auto" w:fill="FFFFFF"/>
        <w:spacing w:line="360" w:lineRule="auto"/>
        <w:jc w:val="both"/>
        <w:rPr>
          <w:rFonts w:ascii="Times New Roman" w:eastAsia="Times New Roman" w:hAnsi="Times New Roman" w:cs="Times New Roman"/>
          <w:b/>
          <w:i/>
          <w:color w:val="222222"/>
          <w:sz w:val="26"/>
          <w:szCs w:val="26"/>
        </w:rPr>
      </w:pPr>
    </w:p>
    <w:p w14:paraId="5D3CCE31" w14:textId="54764556" w:rsidR="00DD400B" w:rsidRDefault="00DD400B" w:rsidP="00B05338">
      <w:pPr>
        <w:shd w:val="clear" w:color="auto" w:fill="FFFFFF"/>
        <w:spacing w:line="360" w:lineRule="auto"/>
        <w:jc w:val="both"/>
        <w:rPr>
          <w:rFonts w:ascii="Times New Roman" w:eastAsia="Times New Roman" w:hAnsi="Times New Roman" w:cs="Times New Roman"/>
          <w:b/>
          <w:i/>
          <w:color w:val="222222"/>
          <w:sz w:val="26"/>
          <w:szCs w:val="26"/>
        </w:rPr>
      </w:pPr>
    </w:p>
    <w:p w14:paraId="3EBCABE9" w14:textId="3187DE65" w:rsidR="00DD400B" w:rsidRDefault="00DD400B" w:rsidP="00B05338">
      <w:pPr>
        <w:shd w:val="clear" w:color="auto" w:fill="FFFFFF"/>
        <w:spacing w:line="360" w:lineRule="auto"/>
        <w:jc w:val="both"/>
        <w:rPr>
          <w:rFonts w:ascii="Times New Roman" w:eastAsia="Times New Roman" w:hAnsi="Times New Roman" w:cs="Times New Roman"/>
          <w:b/>
          <w:i/>
          <w:color w:val="222222"/>
          <w:sz w:val="26"/>
          <w:szCs w:val="26"/>
        </w:rPr>
      </w:pPr>
    </w:p>
    <w:p w14:paraId="32D0963F" w14:textId="77777777" w:rsidR="00DD400B" w:rsidRDefault="00DD400B" w:rsidP="00B05338">
      <w:pPr>
        <w:shd w:val="clear" w:color="auto" w:fill="FFFFFF"/>
        <w:spacing w:line="360" w:lineRule="auto"/>
        <w:jc w:val="both"/>
        <w:rPr>
          <w:rFonts w:ascii="Times New Roman" w:eastAsia="Times New Roman" w:hAnsi="Times New Roman" w:cs="Times New Roman"/>
          <w:b/>
          <w:i/>
          <w:color w:val="222222"/>
          <w:sz w:val="26"/>
          <w:szCs w:val="26"/>
        </w:rPr>
      </w:pPr>
    </w:p>
    <w:p w14:paraId="0DA1D51B" w14:textId="50537CEE" w:rsidR="00DD400B" w:rsidRDefault="00DD400B" w:rsidP="00B05338">
      <w:pPr>
        <w:shd w:val="clear" w:color="auto" w:fill="FFFFFF"/>
        <w:spacing w:line="360" w:lineRule="auto"/>
        <w:jc w:val="both"/>
        <w:rPr>
          <w:rFonts w:ascii="Times New Roman" w:eastAsia="Times New Roman" w:hAnsi="Times New Roman" w:cs="Times New Roman"/>
          <w:b/>
          <w:i/>
          <w:color w:val="222222"/>
          <w:sz w:val="26"/>
          <w:szCs w:val="26"/>
        </w:rPr>
      </w:pPr>
    </w:p>
    <w:p w14:paraId="07B58CBA" w14:textId="346D94F2" w:rsidR="00DD400B" w:rsidRDefault="00DD400B" w:rsidP="00B05338">
      <w:pPr>
        <w:shd w:val="clear" w:color="auto" w:fill="FFFFFF"/>
        <w:spacing w:line="360" w:lineRule="auto"/>
        <w:jc w:val="both"/>
        <w:rPr>
          <w:rFonts w:ascii="Times New Roman" w:eastAsia="Times New Roman" w:hAnsi="Times New Roman" w:cs="Times New Roman"/>
          <w:b/>
          <w:i/>
          <w:color w:val="222222"/>
          <w:sz w:val="26"/>
          <w:szCs w:val="26"/>
        </w:rPr>
      </w:pPr>
    </w:p>
    <w:p w14:paraId="096AE6B0" w14:textId="77777777" w:rsidR="00DD400B" w:rsidRDefault="00DD400B" w:rsidP="00B05338">
      <w:pPr>
        <w:shd w:val="clear" w:color="auto" w:fill="FFFFFF"/>
        <w:spacing w:line="360" w:lineRule="auto"/>
        <w:jc w:val="both"/>
        <w:rPr>
          <w:rFonts w:ascii="Times New Roman" w:eastAsia="Times New Roman" w:hAnsi="Times New Roman" w:cs="Times New Roman"/>
          <w:b/>
          <w:i/>
          <w:color w:val="222222"/>
          <w:sz w:val="26"/>
          <w:szCs w:val="26"/>
        </w:rPr>
      </w:pPr>
    </w:p>
    <w:p w14:paraId="3221D70F" w14:textId="77777777" w:rsidR="00DD400B" w:rsidRDefault="00DD400B" w:rsidP="00B05338">
      <w:pPr>
        <w:shd w:val="clear" w:color="auto" w:fill="FFFFFF"/>
        <w:spacing w:line="360" w:lineRule="auto"/>
        <w:jc w:val="both"/>
        <w:rPr>
          <w:rFonts w:ascii="Times New Roman" w:eastAsia="Times New Roman" w:hAnsi="Times New Roman" w:cs="Times New Roman"/>
          <w:b/>
          <w:i/>
          <w:color w:val="222222"/>
          <w:sz w:val="26"/>
          <w:szCs w:val="26"/>
        </w:rPr>
      </w:pPr>
    </w:p>
    <w:p w14:paraId="6A807BA1" w14:textId="77777777" w:rsidR="00DD400B" w:rsidRDefault="00DD400B" w:rsidP="00B05338">
      <w:pPr>
        <w:shd w:val="clear" w:color="auto" w:fill="FFFFFF"/>
        <w:spacing w:line="360" w:lineRule="auto"/>
        <w:jc w:val="both"/>
        <w:rPr>
          <w:rFonts w:ascii="Times New Roman" w:eastAsia="Times New Roman" w:hAnsi="Times New Roman" w:cs="Times New Roman"/>
          <w:b/>
          <w:i/>
          <w:color w:val="222222"/>
          <w:sz w:val="26"/>
          <w:szCs w:val="26"/>
        </w:rPr>
      </w:pPr>
    </w:p>
    <w:p w14:paraId="33D8073D" w14:textId="77777777" w:rsidR="00DD400B" w:rsidRDefault="00DD400B" w:rsidP="00B05338">
      <w:pPr>
        <w:shd w:val="clear" w:color="auto" w:fill="FFFFFF"/>
        <w:spacing w:line="360" w:lineRule="auto"/>
        <w:jc w:val="both"/>
        <w:rPr>
          <w:rFonts w:ascii="Times New Roman" w:eastAsia="Times New Roman" w:hAnsi="Times New Roman" w:cs="Times New Roman"/>
          <w:b/>
          <w:i/>
          <w:color w:val="222222"/>
          <w:sz w:val="26"/>
          <w:szCs w:val="26"/>
        </w:rPr>
      </w:pPr>
    </w:p>
    <w:p w14:paraId="18992787" w14:textId="1055C49F" w:rsidR="00B05338" w:rsidRDefault="00DD400B" w:rsidP="00DD400B">
      <w:pPr>
        <w:shd w:val="clear" w:color="auto" w:fill="FFFFFF"/>
        <w:spacing w:line="360" w:lineRule="auto"/>
        <w:jc w:val="center"/>
        <w:rPr>
          <w:rFonts w:ascii="Times New Roman" w:eastAsia="Times New Roman" w:hAnsi="Times New Roman" w:cs="Times New Roman"/>
          <w:b/>
          <w:i/>
          <w:color w:val="222222"/>
          <w:sz w:val="26"/>
          <w:szCs w:val="26"/>
        </w:rPr>
      </w:pPr>
      <w:r>
        <w:rPr>
          <w:rFonts w:ascii="Times New Roman" w:eastAsia="Times New Roman" w:hAnsi="Times New Roman" w:cs="Times New Roman"/>
          <w:b/>
          <w:i/>
          <w:color w:val="222222"/>
          <w:sz w:val="26"/>
          <w:szCs w:val="26"/>
        </w:rPr>
        <w:t xml:space="preserve">Thành phố Hồ Chí Minh, ngày </w:t>
      </w:r>
      <w:r w:rsidR="00AB50A8">
        <w:rPr>
          <w:rFonts w:ascii="Times New Roman" w:eastAsia="Times New Roman" w:hAnsi="Times New Roman" w:cs="Times New Roman"/>
          <w:b/>
          <w:i/>
          <w:color w:val="222222"/>
          <w:sz w:val="26"/>
          <w:szCs w:val="26"/>
        </w:rPr>
        <w:t>06</w:t>
      </w:r>
      <w:r>
        <w:rPr>
          <w:rFonts w:ascii="Times New Roman" w:eastAsia="Times New Roman" w:hAnsi="Times New Roman" w:cs="Times New Roman"/>
          <w:b/>
          <w:i/>
          <w:color w:val="222222"/>
          <w:sz w:val="26"/>
          <w:szCs w:val="26"/>
        </w:rPr>
        <w:t xml:space="preserve"> tháng 0</w:t>
      </w:r>
      <w:r w:rsidR="00AB50A8">
        <w:rPr>
          <w:rFonts w:ascii="Times New Roman" w:eastAsia="Times New Roman" w:hAnsi="Times New Roman" w:cs="Times New Roman"/>
          <w:b/>
          <w:i/>
          <w:color w:val="222222"/>
          <w:sz w:val="26"/>
          <w:szCs w:val="26"/>
        </w:rPr>
        <w:t>9</w:t>
      </w:r>
      <w:r>
        <w:rPr>
          <w:rFonts w:ascii="Times New Roman" w:eastAsia="Times New Roman" w:hAnsi="Times New Roman" w:cs="Times New Roman"/>
          <w:b/>
          <w:i/>
          <w:color w:val="222222"/>
          <w:sz w:val="26"/>
          <w:szCs w:val="26"/>
        </w:rPr>
        <w:t xml:space="preserve"> năm 2023</w:t>
      </w:r>
    </w:p>
    <w:p w14:paraId="4D806972" w14:textId="0F3B4C9B" w:rsidR="00A0404D" w:rsidRDefault="00A0404D">
      <w:pPr>
        <w:rPr>
          <w:rFonts w:ascii="Times New Roman" w:eastAsia="Times New Roman" w:hAnsi="Times New Roman" w:cs="Times New Roman"/>
          <w:b/>
          <w:bCs/>
          <w:color w:val="222222"/>
          <w:sz w:val="30"/>
          <w:szCs w:val="30"/>
          <w:lang w:val="en-US"/>
        </w:rPr>
      </w:pPr>
      <w:r>
        <w:br w:type="page"/>
      </w:r>
    </w:p>
    <w:p w14:paraId="4D860B93" w14:textId="77777777" w:rsidR="00EB2911" w:rsidRDefault="006F3FE2" w:rsidP="00EB2911">
      <w:pPr>
        <w:jc w:val="center"/>
        <w:rPr>
          <w:rFonts w:ascii="Times New Roman" w:hAnsi="Times New Roman" w:cs="Times New Roman"/>
          <w:b/>
          <w:bCs/>
          <w:sz w:val="28"/>
          <w:szCs w:val="28"/>
        </w:rPr>
      </w:pPr>
      <w:r w:rsidRPr="00D825D9">
        <w:rPr>
          <w:rFonts w:ascii="Times New Roman" w:hAnsi="Times New Roman" w:cs="Times New Roman"/>
          <w:b/>
          <w:bCs/>
          <w:sz w:val="28"/>
          <w:szCs w:val="28"/>
        </w:rPr>
        <w:lastRenderedPageBreak/>
        <w:t>MỤC LỤC</w:t>
      </w:r>
    </w:p>
    <w:sdt>
      <w:sdtPr>
        <w:rPr>
          <w:rFonts w:ascii="Arial" w:eastAsia="Arial" w:hAnsi="Arial" w:cs="Arial"/>
          <w:color w:val="auto"/>
          <w:sz w:val="22"/>
          <w:szCs w:val="22"/>
          <w:lang w:val="en"/>
        </w:rPr>
        <w:id w:val="-14239283"/>
        <w:docPartObj>
          <w:docPartGallery w:val="Table of Contents"/>
          <w:docPartUnique/>
        </w:docPartObj>
      </w:sdtPr>
      <w:sdtEndPr>
        <w:rPr>
          <w:b/>
          <w:bCs/>
          <w:noProof/>
        </w:rPr>
      </w:sdtEndPr>
      <w:sdtContent>
        <w:p w14:paraId="6A308F0F" w14:textId="7B95AF10" w:rsidR="00DD4BFA" w:rsidRDefault="00DD4BFA" w:rsidP="00827A88">
          <w:pPr>
            <w:pStyle w:val="TOCHeading"/>
            <w:spacing w:line="360" w:lineRule="auto"/>
            <w:jc w:val="left"/>
          </w:pPr>
        </w:p>
        <w:p w14:paraId="6C4FE1BB" w14:textId="2EF4D4CF" w:rsidR="00827A88" w:rsidRDefault="00DD4BFA" w:rsidP="00827A88">
          <w:pPr>
            <w:pStyle w:val="TOC1"/>
            <w:tabs>
              <w:tab w:val="right" w:leader="dot" w:pos="9344"/>
            </w:tabs>
            <w:spacing w:line="360" w:lineRule="auto"/>
            <w:rPr>
              <w:rFonts w:eastAsiaTheme="minorEastAsia" w:cstheme="minorBidi"/>
              <w:b w:val="0"/>
              <w:bCs w:val="0"/>
              <w:caps w:val="0"/>
              <w:noProof/>
              <w:kern w:val="2"/>
              <w:sz w:val="22"/>
              <w:szCs w:val="22"/>
              <w:lang w:val="en-US"/>
              <w14:ligatures w14:val="standardContextual"/>
            </w:rPr>
          </w:pPr>
          <w:r>
            <w:fldChar w:fldCharType="begin"/>
          </w:r>
          <w:r>
            <w:instrText xml:space="preserve"> TOC \o "1-3" \h \z \u </w:instrText>
          </w:r>
          <w:r>
            <w:fldChar w:fldCharType="separate"/>
          </w:r>
          <w:hyperlink w:anchor="_Toc139037138" w:history="1">
            <w:r w:rsidR="00827A88" w:rsidRPr="00F1009F">
              <w:rPr>
                <w:rStyle w:val="Hyperlink"/>
                <w:noProof/>
              </w:rPr>
              <w:t>A. ĐẶT VẤN ĐỀ</w:t>
            </w:r>
            <w:r w:rsidR="00827A88">
              <w:rPr>
                <w:noProof/>
                <w:webHidden/>
              </w:rPr>
              <w:tab/>
            </w:r>
            <w:r w:rsidR="00827A88">
              <w:rPr>
                <w:noProof/>
                <w:webHidden/>
              </w:rPr>
              <w:fldChar w:fldCharType="begin"/>
            </w:r>
            <w:r w:rsidR="00827A88">
              <w:rPr>
                <w:noProof/>
                <w:webHidden/>
              </w:rPr>
              <w:instrText xml:space="preserve"> PAGEREF _Toc139037138 \h </w:instrText>
            </w:r>
            <w:r w:rsidR="00827A88">
              <w:rPr>
                <w:noProof/>
                <w:webHidden/>
              </w:rPr>
            </w:r>
            <w:r w:rsidR="00827A88">
              <w:rPr>
                <w:noProof/>
                <w:webHidden/>
              </w:rPr>
              <w:fldChar w:fldCharType="separate"/>
            </w:r>
            <w:r w:rsidR="00F04258">
              <w:rPr>
                <w:noProof/>
                <w:webHidden/>
              </w:rPr>
              <w:t>3</w:t>
            </w:r>
            <w:r w:rsidR="00827A88">
              <w:rPr>
                <w:noProof/>
                <w:webHidden/>
              </w:rPr>
              <w:fldChar w:fldCharType="end"/>
            </w:r>
          </w:hyperlink>
        </w:p>
        <w:p w14:paraId="4F93AAA2" w14:textId="3E599668" w:rsidR="00827A88" w:rsidRDefault="00000000" w:rsidP="00827A88">
          <w:pPr>
            <w:pStyle w:val="TOC2"/>
            <w:tabs>
              <w:tab w:val="right" w:leader="dot" w:pos="9344"/>
            </w:tabs>
            <w:spacing w:line="360" w:lineRule="auto"/>
            <w:rPr>
              <w:rFonts w:eastAsiaTheme="minorEastAsia" w:cstheme="minorBidi"/>
              <w:smallCaps w:val="0"/>
              <w:noProof/>
              <w:kern w:val="2"/>
              <w:sz w:val="22"/>
              <w:szCs w:val="22"/>
              <w:lang w:val="en-US"/>
              <w14:ligatures w14:val="standardContextual"/>
            </w:rPr>
          </w:pPr>
          <w:hyperlink w:anchor="_Toc139037139" w:history="1">
            <w:r w:rsidR="00827A88" w:rsidRPr="00F1009F">
              <w:rPr>
                <w:rStyle w:val="Hyperlink"/>
                <w:noProof/>
              </w:rPr>
              <w:t>I. MỘT SỐ CÔNG VĂN, VĂN BẢN ĐỀ CẬP ĐẾN TÀI CHÍNH XANH NÓI CHUNG VÀ TÍN CHỈ CARBON TRONG NỀN KINH TẾ NÔNG LÂM NGHIỆP CÔNG NGHỆ CAO NÓI RIÊNG</w:t>
            </w:r>
            <w:r w:rsidR="00827A88">
              <w:rPr>
                <w:noProof/>
                <w:webHidden/>
              </w:rPr>
              <w:tab/>
            </w:r>
            <w:r w:rsidR="00827A88">
              <w:rPr>
                <w:noProof/>
                <w:webHidden/>
              </w:rPr>
              <w:fldChar w:fldCharType="begin"/>
            </w:r>
            <w:r w:rsidR="00827A88">
              <w:rPr>
                <w:noProof/>
                <w:webHidden/>
              </w:rPr>
              <w:instrText xml:space="preserve"> PAGEREF _Toc139037139 \h </w:instrText>
            </w:r>
            <w:r w:rsidR="00827A88">
              <w:rPr>
                <w:noProof/>
                <w:webHidden/>
              </w:rPr>
            </w:r>
            <w:r w:rsidR="00827A88">
              <w:rPr>
                <w:noProof/>
                <w:webHidden/>
              </w:rPr>
              <w:fldChar w:fldCharType="separate"/>
            </w:r>
            <w:r w:rsidR="00F04258">
              <w:rPr>
                <w:noProof/>
                <w:webHidden/>
              </w:rPr>
              <w:t>3</w:t>
            </w:r>
            <w:r w:rsidR="00827A88">
              <w:rPr>
                <w:noProof/>
                <w:webHidden/>
              </w:rPr>
              <w:fldChar w:fldCharType="end"/>
            </w:r>
          </w:hyperlink>
        </w:p>
        <w:p w14:paraId="6F05F1AC" w14:textId="2F8BF87C" w:rsidR="00827A88" w:rsidRDefault="00000000" w:rsidP="00827A88">
          <w:pPr>
            <w:pStyle w:val="TOC3"/>
            <w:tabs>
              <w:tab w:val="right" w:leader="dot" w:pos="9344"/>
            </w:tabs>
            <w:spacing w:line="360" w:lineRule="auto"/>
            <w:rPr>
              <w:rFonts w:eastAsiaTheme="minorEastAsia" w:cstheme="minorBidi"/>
              <w:i w:val="0"/>
              <w:iCs w:val="0"/>
              <w:noProof/>
              <w:kern w:val="2"/>
              <w:sz w:val="22"/>
              <w:szCs w:val="22"/>
              <w:lang w:val="en-US"/>
              <w14:ligatures w14:val="standardContextual"/>
            </w:rPr>
          </w:pPr>
          <w:hyperlink w:anchor="_Toc139037140" w:history="1">
            <w:r w:rsidR="00827A88" w:rsidRPr="00F1009F">
              <w:rPr>
                <w:rStyle w:val="Hyperlink"/>
                <w:noProof/>
              </w:rPr>
              <w:t>1. Công văn, văn bản của Việt Nam</w:t>
            </w:r>
            <w:r w:rsidR="00827A88">
              <w:rPr>
                <w:noProof/>
                <w:webHidden/>
              </w:rPr>
              <w:tab/>
            </w:r>
            <w:r w:rsidR="00827A88">
              <w:rPr>
                <w:noProof/>
                <w:webHidden/>
              </w:rPr>
              <w:fldChar w:fldCharType="begin"/>
            </w:r>
            <w:r w:rsidR="00827A88">
              <w:rPr>
                <w:noProof/>
                <w:webHidden/>
              </w:rPr>
              <w:instrText xml:space="preserve"> PAGEREF _Toc139037140 \h </w:instrText>
            </w:r>
            <w:r w:rsidR="00827A88">
              <w:rPr>
                <w:noProof/>
                <w:webHidden/>
              </w:rPr>
            </w:r>
            <w:r w:rsidR="00827A88">
              <w:rPr>
                <w:noProof/>
                <w:webHidden/>
              </w:rPr>
              <w:fldChar w:fldCharType="separate"/>
            </w:r>
            <w:r w:rsidR="00F04258">
              <w:rPr>
                <w:noProof/>
                <w:webHidden/>
              </w:rPr>
              <w:t>3</w:t>
            </w:r>
            <w:r w:rsidR="00827A88">
              <w:rPr>
                <w:noProof/>
                <w:webHidden/>
              </w:rPr>
              <w:fldChar w:fldCharType="end"/>
            </w:r>
          </w:hyperlink>
        </w:p>
        <w:p w14:paraId="5215581B" w14:textId="53308108" w:rsidR="00827A88" w:rsidRDefault="00000000" w:rsidP="00827A88">
          <w:pPr>
            <w:pStyle w:val="TOC3"/>
            <w:tabs>
              <w:tab w:val="right" w:leader="dot" w:pos="9344"/>
            </w:tabs>
            <w:spacing w:line="360" w:lineRule="auto"/>
            <w:rPr>
              <w:rFonts w:eastAsiaTheme="minorEastAsia" w:cstheme="minorBidi"/>
              <w:i w:val="0"/>
              <w:iCs w:val="0"/>
              <w:noProof/>
              <w:kern w:val="2"/>
              <w:sz w:val="22"/>
              <w:szCs w:val="22"/>
              <w:lang w:val="en-US"/>
              <w14:ligatures w14:val="standardContextual"/>
            </w:rPr>
          </w:pPr>
          <w:hyperlink w:anchor="_Toc139037141" w:history="1">
            <w:r w:rsidR="00827A88" w:rsidRPr="00F1009F">
              <w:rPr>
                <w:rStyle w:val="Hyperlink"/>
                <w:noProof/>
              </w:rPr>
              <w:t>2. Công pháp Quốc tế</w:t>
            </w:r>
            <w:r w:rsidR="00827A88">
              <w:rPr>
                <w:noProof/>
                <w:webHidden/>
              </w:rPr>
              <w:tab/>
            </w:r>
            <w:r w:rsidR="00827A88">
              <w:rPr>
                <w:noProof/>
                <w:webHidden/>
              </w:rPr>
              <w:fldChar w:fldCharType="begin"/>
            </w:r>
            <w:r w:rsidR="00827A88">
              <w:rPr>
                <w:noProof/>
                <w:webHidden/>
              </w:rPr>
              <w:instrText xml:space="preserve"> PAGEREF _Toc139037141 \h </w:instrText>
            </w:r>
            <w:r w:rsidR="00827A88">
              <w:rPr>
                <w:noProof/>
                <w:webHidden/>
              </w:rPr>
            </w:r>
            <w:r w:rsidR="00827A88">
              <w:rPr>
                <w:noProof/>
                <w:webHidden/>
              </w:rPr>
              <w:fldChar w:fldCharType="separate"/>
            </w:r>
            <w:r w:rsidR="00F04258">
              <w:rPr>
                <w:noProof/>
                <w:webHidden/>
              </w:rPr>
              <w:t>3</w:t>
            </w:r>
            <w:r w:rsidR="00827A88">
              <w:rPr>
                <w:noProof/>
                <w:webHidden/>
              </w:rPr>
              <w:fldChar w:fldCharType="end"/>
            </w:r>
          </w:hyperlink>
        </w:p>
        <w:p w14:paraId="17E1F122" w14:textId="66B9BAE6" w:rsidR="00827A88" w:rsidRDefault="00000000" w:rsidP="00827A88">
          <w:pPr>
            <w:pStyle w:val="TOC3"/>
            <w:tabs>
              <w:tab w:val="right" w:leader="dot" w:pos="9344"/>
            </w:tabs>
            <w:spacing w:line="360" w:lineRule="auto"/>
            <w:rPr>
              <w:rFonts w:eastAsiaTheme="minorEastAsia" w:cstheme="minorBidi"/>
              <w:i w:val="0"/>
              <w:iCs w:val="0"/>
              <w:noProof/>
              <w:kern w:val="2"/>
              <w:sz w:val="22"/>
              <w:szCs w:val="22"/>
              <w:lang w:val="en-US"/>
              <w14:ligatures w14:val="standardContextual"/>
            </w:rPr>
          </w:pPr>
          <w:hyperlink w:anchor="_Toc139037142" w:history="1">
            <w:r w:rsidR="00827A88" w:rsidRPr="00F1009F">
              <w:rPr>
                <w:rStyle w:val="Hyperlink"/>
                <w:noProof/>
              </w:rPr>
              <w:t>3. Tổng hợp - tiểu kết</w:t>
            </w:r>
            <w:r w:rsidR="00827A88">
              <w:rPr>
                <w:noProof/>
                <w:webHidden/>
              </w:rPr>
              <w:tab/>
            </w:r>
            <w:r w:rsidR="00827A88">
              <w:rPr>
                <w:noProof/>
                <w:webHidden/>
              </w:rPr>
              <w:fldChar w:fldCharType="begin"/>
            </w:r>
            <w:r w:rsidR="00827A88">
              <w:rPr>
                <w:noProof/>
                <w:webHidden/>
              </w:rPr>
              <w:instrText xml:space="preserve"> PAGEREF _Toc139037142 \h </w:instrText>
            </w:r>
            <w:r w:rsidR="00827A88">
              <w:rPr>
                <w:noProof/>
                <w:webHidden/>
              </w:rPr>
            </w:r>
            <w:r w:rsidR="00827A88">
              <w:rPr>
                <w:noProof/>
                <w:webHidden/>
              </w:rPr>
              <w:fldChar w:fldCharType="separate"/>
            </w:r>
            <w:r w:rsidR="00F04258">
              <w:rPr>
                <w:noProof/>
                <w:webHidden/>
              </w:rPr>
              <w:t>3</w:t>
            </w:r>
            <w:r w:rsidR="00827A88">
              <w:rPr>
                <w:noProof/>
                <w:webHidden/>
              </w:rPr>
              <w:fldChar w:fldCharType="end"/>
            </w:r>
          </w:hyperlink>
        </w:p>
        <w:p w14:paraId="51EC595A" w14:textId="0FEFCEEA" w:rsidR="00827A88" w:rsidRDefault="00000000" w:rsidP="00827A88">
          <w:pPr>
            <w:pStyle w:val="TOC2"/>
            <w:tabs>
              <w:tab w:val="right" w:leader="dot" w:pos="9344"/>
            </w:tabs>
            <w:spacing w:line="360" w:lineRule="auto"/>
            <w:rPr>
              <w:rFonts w:eastAsiaTheme="minorEastAsia" w:cstheme="minorBidi"/>
              <w:smallCaps w:val="0"/>
              <w:noProof/>
              <w:kern w:val="2"/>
              <w:sz w:val="22"/>
              <w:szCs w:val="22"/>
              <w:lang w:val="en-US"/>
              <w14:ligatures w14:val="standardContextual"/>
            </w:rPr>
          </w:pPr>
          <w:hyperlink w:anchor="_Toc139037143" w:history="1">
            <w:r w:rsidR="00827A88" w:rsidRPr="00F1009F">
              <w:rPr>
                <w:rStyle w:val="Hyperlink"/>
                <w:noProof/>
              </w:rPr>
              <w:t>II. QUẢN LÝ VÀ KHAI THÁC TÍN CHỈ CARBON BẮT ĐẦU TỪ ĐÂU?</w:t>
            </w:r>
            <w:r w:rsidR="00827A88">
              <w:rPr>
                <w:noProof/>
                <w:webHidden/>
              </w:rPr>
              <w:tab/>
            </w:r>
            <w:r w:rsidR="00827A88">
              <w:rPr>
                <w:noProof/>
                <w:webHidden/>
              </w:rPr>
              <w:fldChar w:fldCharType="begin"/>
            </w:r>
            <w:r w:rsidR="00827A88">
              <w:rPr>
                <w:noProof/>
                <w:webHidden/>
              </w:rPr>
              <w:instrText xml:space="preserve"> PAGEREF _Toc139037143 \h </w:instrText>
            </w:r>
            <w:r w:rsidR="00827A88">
              <w:rPr>
                <w:noProof/>
                <w:webHidden/>
              </w:rPr>
            </w:r>
            <w:r w:rsidR="00827A88">
              <w:rPr>
                <w:noProof/>
                <w:webHidden/>
              </w:rPr>
              <w:fldChar w:fldCharType="separate"/>
            </w:r>
            <w:r w:rsidR="00F04258">
              <w:rPr>
                <w:noProof/>
                <w:webHidden/>
              </w:rPr>
              <w:t>4</w:t>
            </w:r>
            <w:r w:rsidR="00827A88">
              <w:rPr>
                <w:noProof/>
                <w:webHidden/>
              </w:rPr>
              <w:fldChar w:fldCharType="end"/>
            </w:r>
          </w:hyperlink>
        </w:p>
        <w:p w14:paraId="732CADC8" w14:textId="550140EC" w:rsidR="00827A88" w:rsidRDefault="00000000" w:rsidP="00827A88">
          <w:pPr>
            <w:pStyle w:val="TOC3"/>
            <w:tabs>
              <w:tab w:val="right" w:leader="dot" w:pos="9344"/>
            </w:tabs>
            <w:spacing w:line="360" w:lineRule="auto"/>
            <w:rPr>
              <w:rFonts w:eastAsiaTheme="minorEastAsia" w:cstheme="minorBidi"/>
              <w:i w:val="0"/>
              <w:iCs w:val="0"/>
              <w:noProof/>
              <w:kern w:val="2"/>
              <w:sz w:val="22"/>
              <w:szCs w:val="22"/>
              <w:lang w:val="en-US"/>
              <w14:ligatures w14:val="standardContextual"/>
            </w:rPr>
          </w:pPr>
          <w:hyperlink w:anchor="_Toc139037144" w:history="1">
            <w:r w:rsidR="00827A88" w:rsidRPr="00F1009F">
              <w:rPr>
                <w:rStyle w:val="Hyperlink"/>
                <w:noProof/>
              </w:rPr>
              <w:t>1. Từ nhận thức môi trường</w:t>
            </w:r>
            <w:r w:rsidR="00827A88">
              <w:rPr>
                <w:noProof/>
                <w:webHidden/>
              </w:rPr>
              <w:tab/>
            </w:r>
            <w:r w:rsidR="00827A88">
              <w:rPr>
                <w:noProof/>
                <w:webHidden/>
              </w:rPr>
              <w:fldChar w:fldCharType="begin"/>
            </w:r>
            <w:r w:rsidR="00827A88">
              <w:rPr>
                <w:noProof/>
                <w:webHidden/>
              </w:rPr>
              <w:instrText xml:space="preserve"> PAGEREF _Toc139037144 \h </w:instrText>
            </w:r>
            <w:r w:rsidR="00827A88">
              <w:rPr>
                <w:noProof/>
                <w:webHidden/>
              </w:rPr>
            </w:r>
            <w:r w:rsidR="00827A88">
              <w:rPr>
                <w:noProof/>
                <w:webHidden/>
              </w:rPr>
              <w:fldChar w:fldCharType="separate"/>
            </w:r>
            <w:r w:rsidR="00F04258">
              <w:rPr>
                <w:noProof/>
                <w:webHidden/>
              </w:rPr>
              <w:t>4</w:t>
            </w:r>
            <w:r w:rsidR="00827A88">
              <w:rPr>
                <w:noProof/>
                <w:webHidden/>
              </w:rPr>
              <w:fldChar w:fldCharType="end"/>
            </w:r>
          </w:hyperlink>
        </w:p>
        <w:p w14:paraId="1413B491" w14:textId="0F598513" w:rsidR="00827A88" w:rsidRDefault="00000000" w:rsidP="00827A88">
          <w:pPr>
            <w:pStyle w:val="TOC3"/>
            <w:tabs>
              <w:tab w:val="right" w:leader="dot" w:pos="9344"/>
            </w:tabs>
            <w:spacing w:line="360" w:lineRule="auto"/>
            <w:rPr>
              <w:rFonts w:eastAsiaTheme="minorEastAsia" w:cstheme="minorBidi"/>
              <w:i w:val="0"/>
              <w:iCs w:val="0"/>
              <w:noProof/>
              <w:kern w:val="2"/>
              <w:sz w:val="22"/>
              <w:szCs w:val="22"/>
              <w:lang w:val="en-US"/>
              <w14:ligatures w14:val="standardContextual"/>
            </w:rPr>
          </w:pPr>
          <w:hyperlink w:anchor="_Toc139037145" w:history="1">
            <w:r w:rsidR="00827A88" w:rsidRPr="00F1009F">
              <w:rPr>
                <w:rStyle w:val="Hyperlink"/>
                <w:noProof/>
              </w:rPr>
              <w:t>2 Từ việc định hướng triển khai</w:t>
            </w:r>
            <w:r w:rsidR="00827A88">
              <w:rPr>
                <w:noProof/>
                <w:webHidden/>
              </w:rPr>
              <w:tab/>
            </w:r>
            <w:r w:rsidR="00827A88">
              <w:rPr>
                <w:noProof/>
                <w:webHidden/>
              </w:rPr>
              <w:fldChar w:fldCharType="begin"/>
            </w:r>
            <w:r w:rsidR="00827A88">
              <w:rPr>
                <w:noProof/>
                <w:webHidden/>
              </w:rPr>
              <w:instrText xml:space="preserve"> PAGEREF _Toc139037145 \h </w:instrText>
            </w:r>
            <w:r w:rsidR="00827A88">
              <w:rPr>
                <w:noProof/>
                <w:webHidden/>
              </w:rPr>
            </w:r>
            <w:r w:rsidR="00827A88">
              <w:rPr>
                <w:noProof/>
                <w:webHidden/>
              </w:rPr>
              <w:fldChar w:fldCharType="separate"/>
            </w:r>
            <w:r w:rsidR="00F04258">
              <w:rPr>
                <w:noProof/>
                <w:webHidden/>
              </w:rPr>
              <w:t>5</w:t>
            </w:r>
            <w:r w:rsidR="00827A88">
              <w:rPr>
                <w:noProof/>
                <w:webHidden/>
              </w:rPr>
              <w:fldChar w:fldCharType="end"/>
            </w:r>
          </w:hyperlink>
        </w:p>
        <w:p w14:paraId="5302C929" w14:textId="210BC0FF" w:rsidR="00827A88" w:rsidRDefault="00000000" w:rsidP="00827A88">
          <w:pPr>
            <w:pStyle w:val="TOC3"/>
            <w:tabs>
              <w:tab w:val="right" w:leader="dot" w:pos="9344"/>
            </w:tabs>
            <w:spacing w:line="360" w:lineRule="auto"/>
            <w:rPr>
              <w:rFonts w:eastAsiaTheme="minorEastAsia" w:cstheme="minorBidi"/>
              <w:i w:val="0"/>
              <w:iCs w:val="0"/>
              <w:noProof/>
              <w:kern w:val="2"/>
              <w:sz w:val="22"/>
              <w:szCs w:val="22"/>
              <w:lang w:val="en-US"/>
              <w14:ligatures w14:val="standardContextual"/>
            </w:rPr>
          </w:pPr>
          <w:hyperlink w:anchor="_Toc139037146" w:history="1">
            <w:r w:rsidR="00827A88" w:rsidRPr="00F1009F">
              <w:rPr>
                <w:rStyle w:val="Hyperlink"/>
                <w:noProof/>
              </w:rPr>
              <w:t>3. Từ chính sách Quyền carbon rừng và thương mại chúng</w:t>
            </w:r>
            <w:r w:rsidR="00827A88">
              <w:rPr>
                <w:noProof/>
                <w:webHidden/>
              </w:rPr>
              <w:tab/>
            </w:r>
            <w:r w:rsidR="00827A88">
              <w:rPr>
                <w:noProof/>
                <w:webHidden/>
              </w:rPr>
              <w:fldChar w:fldCharType="begin"/>
            </w:r>
            <w:r w:rsidR="00827A88">
              <w:rPr>
                <w:noProof/>
                <w:webHidden/>
              </w:rPr>
              <w:instrText xml:space="preserve"> PAGEREF _Toc139037146 \h </w:instrText>
            </w:r>
            <w:r w:rsidR="00827A88">
              <w:rPr>
                <w:noProof/>
                <w:webHidden/>
              </w:rPr>
            </w:r>
            <w:r w:rsidR="00827A88">
              <w:rPr>
                <w:noProof/>
                <w:webHidden/>
              </w:rPr>
              <w:fldChar w:fldCharType="separate"/>
            </w:r>
            <w:r w:rsidR="00F04258">
              <w:rPr>
                <w:noProof/>
                <w:webHidden/>
              </w:rPr>
              <w:t>6</w:t>
            </w:r>
            <w:r w:rsidR="00827A88">
              <w:rPr>
                <w:noProof/>
                <w:webHidden/>
              </w:rPr>
              <w:fldChar w:fldCharType="end"/>
            </w:r>
          </w:hyperlink>
        </w:p>
        <w:p w14:paraId="2CEC035C" w14:textId="6A2EED3D" w:rsidR="00827A88" w:rsidRDefault="00000000" w:rsidP="00827A88">
          <w:pPr>
            <w:pStyle w:val="TOC1"/>
            <w:tabs>
              <w:tab w:val="right" w:leader="dot" w:pos="9344"/>
            </w:tabs>
            <w:spacing w:line="360" w:lineRule="auto"/>
            <w:rPr>
              <w:rFonts w:eastAsiaTheme="minorEastAsia" w:cstheme="minorBidi"/>
              <w:b w:val="0"/>
              <w:bCs w:val="0"/>
              <w:caps w:val="0"/>
              <w:noProof/>
              <w:kern w:val="2"/>
              <w:sz w:val="22"/>
              <w:szCs w:val="22"/>
              <w:lang w:val="en-US"/>
              <w14:ligatures w14:val="standardContextual"/>
            </w:rPr>
          </w:pPr>
          <w:hyperlink w:anchor="_Toc139037147" w:history="1">
            <w:r w:rsidR="00827A88" w:rsidRPr="00F1009F">
              <w:rPr>
                <w:rStyle w:val="Hyperlink"/>
                <w:noProof/>
              </w:rPr>
              <w:t>B. THỰC TRẠNG CỦA VẤN ĐỀ</w:t>
            </w:r>
            <w:r w:rsidR="00827A88">
              <w:rPr>
                <w:noProof/>
                <w:webHidden/>
              </w:rPr>
              <w:tab/>
            </w:r>
            <w:r w:rsidR="00827A88">
              <w:rPr>
                <w:noProof/>
                <w:webHidden/>
              </w:rPr>
              <w:fldChar w:fldCharType="begin"/>
            </w:r>
            <w:r w:rsidR="00827A88">
              <w:rPr>
                <w:noProof/>
                <w:webHidden/>
              </w:rPr>
              <w:instrText xml:space="preserve"> PAGEREF _Toc139037147 \h </w:instrText>
            </w:r>
            <w:r w:rsidR="00827A88">
              <w:rPr>
                <w:noProof/>
                <w:webHidden/>
              </w:rPr>
            </w:r>
            <w:r w:rsidR="00827A88">
              <w:rPr>
                <w:noProof/>
                <w:webHidden/>
              </w:rPr>
              <w:fldChar w:fldCharType="separate"/>
            </w:r>
            <w:r w:rsidR="00F04258">
              <w:rPr>
                <w:noProof/>
                <w:webHidden/>
              </w:rPr>
              <w:t>7</w:t>
            </w:r>
            <w:r w:rsidR="00827A88">
              <w:rPr>
                <w:noProof/>
                <w:webHidden/>
              </w:rPr>
              <w:fldChar w:fldCharType="end"/>
            </w:r>
          </w:hyperlink>
        </w:p>
        <w:p w14:paraId="7549B59D" w14:textId="116EB48C" w:rsidR="00827A88" w:rsidRDefault="00000000" w:rsidP="00827A88">
          <w:pPr>
            <w:pStyle w:val="TOC2"/>
            <w:tabs>
              <w:tab w:val="right" w:leader="dot" w:pos="9344"/>
            </w:tabs>
            <w:spacing w:line="360" w:lineRule="auto"/>
            <w:rPr>
              <w:rFonts w:eastAsiaTheme="minorEastAsia" w:cstheme="minorBidi"/>
              <w:smallCaps w:val="0"/>
              <w:noProof/>
              <w:kern w:val="2"/>
              <w:sz w:val="22"/>
              <w:szCs w:val="22"/>
              <w:lang w:val="en-US"/>
              <w14:ligatures w14:val="standardContextual"/>
            </w:rPr>
          </w:pPr>
          <w:hyperlink w:anchor="_Toc139037148" w:history="1">
            <w:r w:rsidR="00827A88" w:rsidRPr="00F1009F">
              <w:rPr>
                <w:rStyle w:val="Hyperlink"/>
                <w:noProof/>
              </w:rPr>
              <w:t>I. PHÂN LOẠI TÀI SẢN CHO TÍN CHỈ CARBON</w:t>
            </w:r>
            <w:r w:rsidR="00827A88">
              <w:rPr>
                <w:noProof/>
                <w:webHidden/>
              </w:rPr>
              <w:tab/>
            </w:r>
            <w:r w:rsidR="00827A88">
              <w:rPr>
                <w:noProof/>
                <w:webHidden/>
              </w:rPr>
              <w:fldChar w:fldCharType="begin"/>
            </w:r>
            <w:r w:rsidR="00827A88">
              <w:rPr>
                <w:noProof/>
                <w:webHidden/>
              </w:rPr>
              <w:instrText xml:space="preserve"> PAGEREF _Toc139037148 \h </w:instrText>
            </w:r>
            <w:r w:rsidR="00827A88">
              <w:rPr>
                <w:noProof/>
                <w:webHidden/>
              </w:rPr>
            </w:r>
            <w:r w:rsidR="00827A88">
              <w:rPr>
                <w:noProof/>
                <w:webHidden/>
              </w:rPr>
              <w:fldChar w:fldCharType="separate"/>
            </w:r>
            <w:r w:rsidR="00F04258">
              <w:rPr>
                <w:noProof/>
                <w:webHidden/>
              </w:rPr>
              <w:t>7</w:t>
            </w:r>
            <w:r w:rsidR="00827A88">
              <w:rPr>
                <w:noProof/>
                <w:webHidden/>
              </w:rPr>
              <w:fldChar w:fldCharType="end"/>
            </w:r>
          </w:hyperlink>
        </w:p>
        <w:p w14:paraId="27C93608" w14:textId="2F15A69A" w:rsidR="00827A88" w:rsidRDefault="00000000" w:rsidP="00827A88">
          <w:pPr>
            <w:pStyle w:val="TOC3"/>
            <w:tabs>
              <w:tab w:val="right" w:leader="dot" w:pos="9344"/>
            </w:tabs>
            <w:spacing w:line="360" w:lineRule="auto"/>
            <w:rPr>
              <w:rFonts w:eastAsiaTheme="minorEastAsia" w:cstheme="minorBidi"/>
              <w:i w:val="0"/>
              <w:iCs w:val="0"/>
              <w:noProof/>
              <w:kern w:val="2"/>
              <w:sz w:val="22"/>
              <w:szCs w:val="22"/>
              <w:lang w:val="en-US"/>
              <w14:ligatures w14:val="standardContextual"/>
            </w:rPr>
          </w:pPr>
          <w:hyperlink w:anchor="_Toc139037149" w:history="1">
            <w:r w:rsidR="00827A88" w:rsidRPr="00F1009F">
              <w:rPr>
                <w:rStyle w:val="Hyperlink"/>
                <w:noProof/>
              </w:rPr>
              <w:t>1. Cơ sở pháp lý về phân loại tài sản cho tín chỉ carbon</w:t>
            </w:r>
            <w:r w:rsidR="00827A88">
              <w:rPr>
                <w:noProof/>
                <w:webHidden/>
              </w:rPr>
              <w:tab/>
            </w:r>
            <w:r w:rsidR="00827A88">
              <w:rPr>
                <w:noProof/>
                <w:webHidden/>
              </w:rPr>
              <w:fldChar w:fldCharType="begin"/>
            </w:r>
            <w:r w:rsidR="00827A88">
              <w:rPr>
                <w:noProof/>
                <w:webHidden/>
              </w:rPr>
              <w:instrText xml:space="preserve"> PAGEREF _Toc139037149 \h </w:instrText>
            </w:r>
            <w:r w:rsidR="00827A88">
              <w:rPr>
                <w:noProof/>
                <w:webHidden/>
              </w:rPr>
            </w:r>
            <w:r w:rsidR="00827A88">
              <w:rPr>
                <w:noProof/>
                <w:webHidden/>
              </w:rPr>
              <w:fldChar w:fldCharType="separate"/>
            </w:r>
            <w:r w:rsidR="00F04258">
              <w:rPr>
                <w:noProof/>
                <w:webHidden/>
              </w:rPr>
              <w:t>7</w:t>
            </w:r>
            <w:r w:rsidR="00827A88">
              <w:rPr>
                <w:noProof/>
                <w:webHidden/>
              </w:rPr>
              <w:fldChar w:fldCharType="end"/>
            </w:r>
          </w:hyperlink>
        </w:p>
        <w:p w14:paraId="6D2A9D41" w14:textId="18C2AD67" w:rsidR="00827A88" w:rsidRDefault="00000000" w:rsidP="00827A88">
          <w:pPr>
            <w:pStyle w:val="TOC3"/>
            <w:tabs>
              <w:tab w:val="right" w:leader="dot" w:pos="9344"/>
            </w:tabs>
            <w:spacing w:line="360" w:lineRule="auto"/>
            <w:rPr>
              <w:rFonts w:eastAsiaTheme="minorEastAsia" w:cstheme="minorBidi"/>
              <w:i w:val="0"/>
              <w:iCs w:val="0"/>
              <w:noProof/>
              <w:kern w:val="2"/>
              <w:sz w:val="22"/>
              <w:szCs w:val="22"/>
              <w:lang w:val="en-US"/>
              <w14:ligatures w14:val="standardContextual"/>
            </w:rPr>
          </w:pPr>
          <w:hyperlink w:anchor="_Toc139037150" w:history="1">
            <w:r w:rsidR="00827A88" w:rsidRPr="00F1009F">
              <w:rPr>
                <w:rStyle w:val="Hyperlink"/>
                <w:noProof/>
              </w:rPr>
              <w:t>2. Tiểu kết về cơ sở pháp lý</w:t>
            </w:r>
            <w:r w:rsidR="00827A88">
              <w:rPr>
                <w:noProof/>
                <w:webHidden/>
              </w:rPr>
              <w:tab/>
            </w:r>
            <w:r w:rsidR="00827A88">
              <w:rPr>
                <w:noProof/>
                <w:webHidden/>
              </w:rPr>
              <w:fldChar w:fldCharType="begin"/>
            </w:r>
            <w:r w:rsidR="00827A88">
              <w:rPr>
                <w:noProof/>
                <w:webHidden/>
              </w:rPr>
              <w:instrText xml:space="preserve"> PAGEREF _Toc139037150 \h </w:instrText>
            </w:r>
            <w:r w:rsidR="00827A88">
              <w:rPr>
                <w:noProof/>
                <w:webHidden/>
              </w:rPr>
            </w:r>
            <w:r w:rsidR="00827A88">
              <w:rPr>
                <w:noProof/>
                <w:webHidden/>
              </w:rPr>
              <w:fldChar w:fldCharType="separate"/>
            </w:r>
            <w:r w:rsidR="00F04258">
              <w:rPr>
                <w:noProof/>
                <w:webHidden/>
              </w:rPr>
              <w:t>7</w:t>
            </w:r>
            <w:r w:rsidR="00827A88">
              <w:rPr>
                <w:noProof/>
                <w:webHidden/>
              </w:rPr>
              <w:fldChar w:fldCharType="end"/>
            </w:r>
          </w:hyperlink>
        </w:p>
        <w:p w14:paraId="16DFCA57" w14:textId="612E3908" w:rsidR="00827A88" w:rsidRDefault="00000000" w:rsidP="00827A88">
          <w:pPr>
            <w:pStyle w:val="TOC2"/>
            <w:tabs>
              <w:tab w:val="right" w:leader="dot" w:pos="9344"/>
            </w:tabs>
            <w:spacing w:line="360" w:lineRule="auto"/>
            <w:rPr>
              <w:rFonts w:eastAsiaTheme="minorEastAsia" w:cstheme="minorBidi"/>
              <w:smallCaps w:val="0"/>
              <w:noProof/>
              <w:kern w:val="2"/>
              <w:sz w:val="22"/>
              <w:szCs w:val="22"/>
              <w:lang w:val="en-US"/>
              <w14:ligatures w14:val="standardContextual"/>
            </w:rPr>
          </w:pPr>
          <w:hyperlink w:anchor="_Toc139037151" w:history="1">
            <w:r w:rsidR="00827A88" w:rsidRPr="00F1009F">
              <w:rPr>
                <w:rStyle w:val="Hyperlink"/>
                <w:noProof/>
              </w:rPr>
              <w:t>II. THUẾ ĐỐI VỚI GIAO DỊCH TÍN CHỈ CARBON</w:t>
            </w:r>
            <w:r w:rsidR="00827A88">
              <w:rPr>
                <w:noProof/>
                <w:webHidden/>
              </w:rPr>
              <w:tab/>
            </w:r>
            <w:r w:rsidR="00827A88">
              <w:rPr>
                <w:noProof/>
                <w:webHidden/>
              </w:rPr>
              <w:fldChar w:fldCharType="begin"/>
            </w:r>
            <w:r w:rsidR="00827A88">
              <w:rPr>
                <w:noProof/>
                <w:webHidden/>
              </w:rPr>
              <w:instrText xml:space="preserve"> PAGEREF _Toc139037151 \h </w:instrText>
            </w:r>
            <w:r w:rsidR="00827A88">
              <w:rPr>
                <w:noProof/>
                <w:webHidden/>
              </w:rPr>
            </w:r>
            <w:r w:rsidR="00827A88">
              <w:rPr>
                <w:noProof/>
                <w:webHidden/>
              </w:rPr>
              <w:fldChar w:fldCharType="separate"/>
            </w:r>
            <w:r w:rsidR="00F04258">
              <w:rPr>
                <w:noProof/>
                <w:webHidden/>
              </w:rPr>
              <w:t>8</w:t>
            </w:r>
            <w:r w:rsidR="00827A88">
              <w:rPr>
                <w:noProof/>
                <w:webHidden/>
              </w:rPr>
              <w:fldChar w:fldCharType="end"/>
            </w:r>
          </w:hyperlink>
        </w:p>
        <w:p w14:paraId="22622BAC" w14:textId="7B87F5BE" w:rsidR="00827A88" w:rsidRDefault="00000000" w:rsidP="00827A88">
          <w:pPr>
            <w:pStyle w:val="TOC2"/>
            <w:tabs>
              <w:tab w:val="right" w:leader="dot" w:pos="9344"/>
            </w:tabs>
            <w:spacing w:line="360" w:lineRule="auto"/>
            <w:rPr>
              <w:rFonts w:eastAsiaTheme="minorEastAsia" w:cstheme="minorBidi"/>
              <w:smallCaps w:val="0"/>
              <w:noProof/>
              <w:kern w:val="2"/>
              <w:sz w:val="22"/>
              <w:szCs w:val="22"/>
              <w:lang w:val="en-US"/>
              <w14:ligatures w14:val="standardContextual"/>
            </w:rPr>
          </w:pPr>
          <w:hyperlink w:anchor="_Toc139037152" w:history="1">
            <w:r w:rsidR="00827A88" w:rsidRPr="00F1009F">
              <w:rPr>
                <w:rStyle w:val="Hyperlink"/>
                <w:noProof/>
              </w:rPr>
              <w:t>III. VẤN ĐỀ AN TOÀN TRONG GIAO DỊCH</w:t>
            </w:r>
            <w:r w:rsidR="00827A88">
              <w:rPr>
                <w:noProof/>
                <w:webHidden/>
              </w:rPr>
              <w:tab/>
            </w:r>
            <w:r w:rsidR="00827A88">
              <w:rPr>
                <w:noProof/>
                <w:webHidden/>
              </w:rPr>
              <w:fldChar w:fldCharType="begin"/>
            </w:r>
            <w:r w:rsidR="00827A88">
              <w:rPr>
                <w:noProof/>
                <w:webHidden/>
              </w:rPr>
              <w:instrText xml:space="preserve"> PAGEREF _Toc139037152 \h </w:instrText>
            </w:r>
            <w:r w:rsidR="00827A88">
              <w:rPr>
                <w:noProof/>
                <w:webHidden/>
              </w:rPr>
            </w:r>
            <w:r w:rsidR="00827A88">
              <w:rPr>
                <w:noProof/>
                <w:webHidden/>
              </w:rPr>
              <w:fldChar w:fldCharType="separate"/>
            </w:r>
            <w:r w:rsidR="00F04258">
              <w:rPr>
                <w:noProof/>
                <w:webHidden/>
              </w:rPr>
              <w:t>8</w:t>
            </w:r>
            <w:r w:rsidR="00827A88">
              <w:rPr>
                <w:noProof/>
                <w:webHidden/>
              </w:rPr>
              <w:fldChar w:fldCharType="end"/>
            </w:r>
          </w:hyperlink>
        </w:p>
        <w:p w14:paraId="2B322493" w14:textId="488C2287" w:rsidR="00827A88" w:rsidRDefault="00000000" w:rsidP="00827A88">
          <w:pPr>
            <w:pStyle w:val="TOC3"/>
            <w:tabs>
              <w:tab w:val="right" w:leader="dot" w:pos="9344"/>
            </w:tabs>
            <w:spacing w:line="360" w:lineRule="auto"/>
            <w:rPr>
              <w:rFonts w:eastAsiaTheme="minorEastAsia" w:cstheme="minorBidi"/>
              <w:i w:val="0"/>
              <w:iCs w:val="0"/>
              <w:noProof/>
              <w:kern w:val="2"/>
              <w:sz w:val="22"/>
              <w:szCs w:val="22"/>
              <w:lang w:val="en-US"/>
              <w14:ligatures w14:val="standardContextual"/>
            </w:rPr>
          </w:pPr>
          <w:hyperlink w:anchor="_Toc139037153" w:history="1">
            <w:r w:rsidR="00827A88" w:rsidRPr="00F1009F">
              <w:rPr>
                <w:rStyle w:val="Hyperlink"/>
                <w:noProof/>
              </w:rPr>
              <w:t>1. Nguy cơ</w:t>
            </w:r>
            <w:r w:rsidR="00827A88">
              <w:rPr>
                <w:noProof/>
                <w:webHidden/>
              </w:rPr>
              <w:tab/>
            </w:r>
            <w:r w:rsidR="00827A88">
              <w:rPr>
                <w:noProof/>
                <w:webHidden/>
              </w:rPr>
              <w:fldChar w:fldCharType="begin"/>
            </w:r>
            <w:r w:rsidR="00827A88">
              <w:rPr>
                <w:noProof/>
                <w:webHidden/>
              </w:rPr>
              <w:instrText xml:space="preserve"> PAGEREF _Toc139037153 \h </w:instrText>
            </w:r>
            <w:r w:rsidR="00827A88">
              <w:rPr>
                <w:noProof/>
                <w:webHidden/>
              </w:rPr>
            </w:r>
            <w:r w:rsidR="00827A88">
              <w:rPr>
                <w:noProof/>
                <w:webHidden/>
              </w:rPr>
              <w:fldChar w:fldCharType="separate"/>
            </w:r>
            <w:r w:rsidR="00F04258">
              <w:rPr>
                <w:noProof/>
                <w:webHidden/>
              </w:rPr>
              <w:t>8</w:t>
            </w:r>
            <w:r w:rsidR="00827A88">
              <w:rPr>
                <w:noProof/>
                <w:webHidden/>
              </w:rPr>
              <w:fldChar w:fldCharType="end"/>
            </w:r>
          </w:hyperlink>
        </w:p>
        <w:p w14:paraId="3DB1F2FE" w14:textId="25BF2322" w:rsidR="00827A88" w:rsidRDefault="00000000" w:rsidP="00827A88">
          <w:pPr>
            <w:pStyle w:val="TOC3"/>
            <w:tabs>
              <w:tab w:val="right" w:leader="dot" w:pos="9344"/>
            </w:tabs>
            <w:spacing w:line="360" w:lineRule="auto"/>
            <w:rPr>
              <w:rFonts w:eastAsiaTheme="minorEastAsia" w:cstheme="minorBidi"/>
              <w:i w:val="0"/>
              <w:iCs w:val="0"/>
              <w:noProof/>
              <w:kern w:val="2"/>
              <w:sz w:val="22"/>
              <w:szCs w:val="22"/>
              <w:lang w:val="en-US"/>
              <w14:ligatures w14:val="standardContextual"/>
            </w:rPr>
          </w:pPr>
          <w:hyperlink w:anchor="_Toc139037154" w:history="1">
            <w:r w:rsidR="00827A88" w:rsidRPr="00F1009F">
              <w:rPr>
                <w:rStyle w:val="Hyperlink"/>
                <w:noProof/>
              </w:rPr>
              <w:t>2. Cơ chế kiểm soát</w:t>
            </w:r>
            <w:r w:rsidR="00827A88">
              <w:rPr>
                <w:noProof/>
                <w:webHidden/>
              </w:rPr>
              <w:tab/>
            </w:r>
            <w:r w:rsidR="00827A88">
              <w:rPr>
                <w:noProof/>
                <w:webHidden/>
              </w:rPr>
              <w:fldChar w:fldCharType="begin"/>
            </w:r>
            <w:r w:rsidR="00827A88">
              <w:rPr>
                <w:noProof/>
                <w:webHidden/>
              </w:rPr>
              <w:instrText xml:space="preserve"> PAGEREF _Toc139037154 \h </w:instrText>
            </w:r>
            <w:r w:rsidR="00827A88">
              <w:rPr>
                <w:noProof/>
                <w:webHidden/>
              </w:rPr>
            </w:r>
            <w:r w:rsidR="00827A88">
              <w:rPr>
                <w:noProof/>
                <w:webHidden/>
              </w:rPr>
              <w:fldChar w:fldCharType="separate"/>
            </w:r>
            <w:r w:rsidR="00F04258">
              <w:rPr>
                <w:noProof/>
                <w:webHidden/>
              </w:rPr>
              <w:t>9</w:t>
            </w:r>
            <w:r w:rsidR="00827A88">
              <w:rPr>
                <w:noProof/>
                <w:webHidden/>
              </w:rPr>
              <w:fldChar w:fldCharType="end"/>
            </w:r>
          </w:hyperlink>
        </w:p>
        <w:p w14:paraId="6EC3E113" w14:textId="73D3D7FC" w:rsidR="00827A88" w:rsidRDefault="00000000" w:rsidP="00827A88">
          <w:pPr>
            <w:pStyle w:val="TOC1"/>
            <w:tabs>
              <w:tab w:val="right" w:leader="dot" w:pos="9344"/>
            </w:tabs>
            <w:spacing w:line="360" w:lineRule="auto"/>
            <w:rPr>
              <w:rFonts w:eastAsiaTheme="minorEastAsia" w:cstheme="minorBidi"/>
              <w:b w:val="0"/>
              <w:bCs w:val="0"/>
              <w:caps w:val="0"/>
              <w:noProof/>
              <w:kern w:val="2"/>
              <w:sz w:val="22"/>
              <w:szCs w:val="22"/>
              <w:lang w:val="en-US"/>
              <w14:ligatures w14:val="standardContextual"/>
            </w:rPr>
          </w:pPr>
          <w:hyperlink w:anchor="_Toc139037155" w:history="1">
            <w:r w:rsidR="00827A88" w:rsidRPr="00F1009F">
              <w:rPr>
                <w:rStyle w:val="Hyperlink"/>
                <w:noProof/>
              </w:rPr>
              <w:t>C. GIẢI PHÁP:</w:t>
            </w:r>
            <w:r w:rsidR="00827A88">
              <w:rPr>
                <w:noProof/>
                <w:webHidden/>
              </w:rPr>
              <w:tab/>
            </w:r>
            <w:r w:rsidR="00827A88">
              <w:rPr>
                <w:noProof/>
                <w:webHidden/>
              </w:rPr>
              <w:fldChar w:fldCharType="begin"/>
            </w:r>
            <w:r w:rsidR="00827A88">
              <w:rPr>
                <w:noProof/>
                <w:webHidden/>
              </w:rPr>
              <w:instrText xml:space="preserve"> PAGEREF _Toc139037155 \h </w:instrText>
            </w:r>
            <w:r w:rsidR="00827A88">
              <w:rPr>
                <w:noProof/>
                <w:webHidden/>
              </w:rPr>
            </w:r>
            <w:r w:rsidR="00827A88">
              <w:rPr>
                <w:noProof/>
                <w:webHidden/>
              </w:rPr>
              <w:fldChar w:fldCharType="separate"/>
            </w:r>
            <w:r w:rsidR="00F04258">
              <w:rPr>
                <w:noProof/>
                <w:webHidden/>
              </w:rPr>
              <w:t>9</w:t>
            </w:r>
            <w:r w:rsidR="00827A88">
              <w:rPr>
                <w:noProof/>
                <w:webHidden/>
              </w:rPr>
              <w:fldChar w:fldCharType="end"/>
            </w:r>
          </w:hyperlink>
        </w:p>
        <w:p w14:paraId="6B9E77D5" w14:textId="42904078" w:rsidR="00827A88" w:rsidRDefault="00000000" w:rsidP="00827A88">
          <w:pPr>
            <w:pStyle w:val="TOC2"/>
            <w:tabs>
              <w:tab w:val="right" w:leader="dot" w:pos="9344"/>
            </w:tabs>
            <w:spacing w:line="360" w:lineRule="auto"/>
            <w:rPr>
              <w:rFonts w:eastAsiaTheme="minorEastAsia" w:cstheme="minorBidi"/>
              <w:smallCaps w:val="0"/>
              <w:noProof/>
              <w:kern w:val="2"/>
              <w:sz w:val="22"/>
              <w:szCs w:val="22"/>
              <w:lang w:val="en-US"/>
              <w14:ligatures w14:val="standardContextual"/>
            </w:rPr>
          </w:pPr>
          <w:hyperlink w:anchor="_Toc139037156" w:history="1">
            <w:r w:rsidR="00827A88" w:rsidRPr="00F1009F">
              <w:rPr>
                <w:rStyle w:val="Hyperlink"/>
                <w:noProof/>
              </w:rPr>
              <w:t>I. GIẢI PHÁP CHO VIỆC PHÂN LOẠI TÀI SẢN</w:t>
            </w:r>
            <w:r w:rsidR="00827A88">
              <w:rPr>
                <w:noProof/>
                <w:webHidden/>
              </w:rPr>
              <w:tab/>
            </w:r>
            <w:r w:rsidR="00827A88">
              <w:rPr>
                <w:noProof/>
                <w:webHidden/>
              </w:rPr>
              <w:fldChar w:fldCharType="begin"/>
            </w:r>
            <w:r w:rsidR="00827A88">
              <w:rPr>
                <w:noProof/>
                <w:webHidden/>
              </w:rPr>
              <w:instrText xml:space="preserve"> PAGEREF _Toc139037156 \h </w:instrText>
            </w:r>
            <w:r w:rsidR="00827A88">
              <w:rPr>
                <w:noProof/>
                <w:webHidden/>
              </w:rPr>
            </w:r>
            <w:r w:rsidR="00827A88">
              <w:rPr>
                <w:noProof/>
                <w:webHidden/>
              </w:rPr>
              <w:fldChar w:fldCharType="separate"/>
            </w:r>
            <w:r w:rsidR="00F04258">
              <w:rPr>
                <w:noProof/>
                <w:webHidden/>
              </w:rPr>
              <w:t>9</w:t>
            </w:r>
            <w:r w:rsidR="00827A88">
              <w:rPr>
                <w:noProof/>
                <w:webHidden/>
              </w:rPr>
              <w:fldChar w:fldCharType="end"/>
            </w:r>
          </w:hyperlink>
        </w:p>
        <w:p w14:paraId="39680FCE" w14:textId="0C03AE67" w:rsidR="00827A88" w:rsidRDefault="00000000" w:rsidP="00827A88">
          <w:pPr>
            <w:pStyle w:val="TOC3"/>
            <w:tabs>
              <w:tab w:val="right" w:leader="dot" w:pos="9344"/>
            </w:tabs>
            <w:spacing w:line="360" w:lineRule="auto"/>
            <w:rPr>
              <w:rFonts w:eastAsiaTheme="minorEastAsia" w:cstheme="minorBidi"/>
              <w:i w:val="0"/>
              <w:iCs w:val="0"/>
              <w:noProof/>
              <w:kern w:val="2"/>
              <w:sz w:val="22"/>
              <w:szCs w:val="22"/>
              <w:lang w:val="en-US"/>
              <w14:ligatures w14:val="standardContextual"/>
            </w:rPr>
          </w:pPr>
          <w:hyperlink w:anchor="_Toc139037157" w:history="1">
            <w:r w:rsidR="00827A88" w:rsidRPr="00F1009F">
              <w:rPr>
                <w:rStyle w:val="Hyperlink"/>
                <w:noProof/>
              </w:rPr>
              <w:t>1. Nhận định về thị trường tín chỉ carbon Quốc tế hiện tại</w:t>
            </w:r>
            <w:r w:rsidR="00827A88">
              <w:rPr>
                <w:noProof/>
                <w:webHidden/>
              </w:rPr>
              <w:tab/>
            </w:r>
            <w:r w:rsidR="00827A88">
              <w:rPr>
                <w:noProof/>
                <w:webHidden/>
              </w:rPr>
              <w:fldChar w:fldCharType="begin"/>
            </w:r>
            <w:r w:rsidR="00827A88">
              <w:rPr>
                <w:noProof/>
                <w:webHidden/>
              </w:rPr>
              <w:instrText xml:space="preserve"> PAGEREF _Toc139037157 \h </w:instrText>
            </w:r>
            <w:r w:rsidR="00827A88">
              <w:rPr>
                <w:noProof/>
                <w:webHidden/>
              </w:rPr>
            </w:r>
            <w:r w:rsidR="00827A88">
              <w:rPr>
                <w:noProof/>
                <w:webHidden/>
              </w:rPr>
              <w:fldChar w:fldCharType="separate"/>
            </w:r>
            <w:r w:rsidR="00F04258">
              <w:rPr>
                <w:noProof/>
                <w:webHidden/>
              </w:rPr>
              <w:t>9</w:t>
            </w:r>
            <w:r w:rsidR="00827A88">
              <w:rPr>
                <w:noProof/>
                <w:webHidden/>
              </w:rPr>
              <w:fldChar w:fldCharType="end"/>
            </w:r>
          </w:hyperlink>
        </w:p>
        <w:p w14:paraId="68331B30" w14:textId="1CBB591D" w:rsidR="00827A88" w:rsidRDefault="00000000" w:rsidP="00827A88">
          <w:pPr>
            <w:pStyle w:val="TOC3"/>
            <w:tabs>
              <w:tab w:val="right" w:leader="dot" w:pos="9344"/>
            </w:tabs>
            <w:spacing w:line="360" w:lineRule="auto"/>
            <w:rPr>
              <w:rFonts w:eastAsiaTheme="minorEastAsia" w:cstheme="minorBidi"/>
              <w:i w:val="0"/>
              <w:iCs w:val="0"/>
              <w:noProof/>
              <w:kern w:val="2"/>
              <w:sz w:val="22"/>
              <w:szCs w:val="22"/>
              <w:lang w:val="en-US"/>
              <w14:ligatures w14:val="standardContextual"/>
            </w:rPr>
          </w:pPr>
          <w:hyperlink w:anchor="_Toc139037158" w:history="1">
            <w:r w:rsidR="00827A88" w:rsidRPr="00F1009F">
              <w:rPr>
                <w:rStyle w:val="Hyperlink"/>
                <w:noProof/>
              </w:rPr>
              <w:t>2. Vai trò của Blockchain trong thị trường Tín chỉ carbon</w:t>
            </w:r>
            <w:r w:rsidR="00827A88">
              <w:rPr>
                <w:noProof/>
                <w:webHidden/>
              </w:rPr>
              <w:tab/>
            </w:r>
            <w:r w:rsidR="00827A88">
              <w:rPr>
                <w:noProof/>
                <w:webHidden/>
              </w:rPr>
              <w:fldChar w:fldCharType="begin"/>
            </w:r>
            <w:r w:rsidR="00827A88">
              <w:rPr>
                <w:noProof/>
                <w:webHidden/>
              </w:rPr>
              <w:instrText xml:space="preserve"> PAGEREF _Toc139037158 \h </w:instrText>
            </w:r>
            <w:r w:rsidR="00827A88">
              <w:rPr>
                <w:noProof/>
                <w:webHidden/>
              </w:rPr>
            </w:r>
            <w:r w:rsidR="00827A88">
              <w:rPr>
                <w:noProof/>
                <w:webHidden/>
              </w:rPr>
              <w:fldChar w:fldCharType="separate"/>
            </w:r>
            <w:r w:rsidR="00F04258">
              <w:rPr>
                <w:noProof/>
                <w:webHidden/>
              </w:rPr>
              <w:t>10</w:t>
            </w:r>
            <w:r w:rsidR="00827A88">
              <w:rPr>
                <w:noProof/>
                <w:webHidden/>
              </w:rPr>
              <w:fldChar w:fldCharType="end"/>
            </w:r>
          </w:hyperlink>
        </w:p>
        <w:p w14:paraId="0BA6F9FA" w14:textId="3E8CA4FF" w:rsidR="00827A88" w:rsidRDefault="00000000" w:rsidP="00827A88">
          <w:pPr>
            <w:pStyle w:val="TOC2"/>
            <w:tabs>
              <w:tab w:val="right" w:leader="dot" w:pos="9344"/>
            </w:tabs>
            <w:spacing w:line="360" w:lineRule="auto"/>
            <w:rPr>
              <w:rFonts w:eastAsiaTheme="minorEastAsia" w:cstheme="minorBidi"/>
              <w:smallCaps w:val="0"/>
              <w:noProof/>
              <w:kern w:val="2"/>
              <w:sz w:val="22"/>
              <w:szCs w:val="22"/>
              <w:lang w:val="en-US"/>
              <w14:ligatures w14:val="standardContextual"/>
            </w:rPr>
          </w:pPr>
          <w:hyperlink w:anchor="_Toc139037159" w:history="1">
            <w:r w:rsidR="00827A88" w:rsidRPr="00F1009F">
              <w:rPr>
                <w:rStyle w:val="Hyperlink"/>
                <w:noProof/>
              </w:rPr>
              <w:t>II. GIẢI PHÁP CHO SÀN GIAO DỊCH</w:t>
            </w:r>
            <w:r w:rsidR="00827A88">
              <w:rPr>
                <w:noProof/>
                <w:webHidden/>
              </w:rPr>
              <w:tab/>
            </w:r>
            <w:r w:rsidR="00827A88">
              <w:rPr>
                <w:noProof/>
                <w:webHidden/>
              </w:rPr>
              <w:fldChar w:fldCharType="begin"/>
            </w:r>
            <w:r w:rsidR="00827A88">
              <w:rPr>
                <w:noProof/>
                <w:webHidden/>
              </w:rPr>
              <w:instrText xml:space="preserve"> PAGEREF _Toc139037159 \h </w:instrText>
            </w:r>
            <w:r w:rsidR="00827A88">
              <w:rPr>
                <w:noProof/>
                <w:webHidden/>
              </w:rPr>
            </w:r>
            <w:r w:rsidR="00827A88">
              <w:rPr>
                <w:noProof/>
                <w:webHidden/>
              </w:rPr>
              <w:fldChar w:fldCharType="separate"/>
            </w:r>
            <w:r w:rsidR="00F04258">
              <w:rPr>
                <w:noProof/>
                <w:webHidden/>
              </w:rPr>
              <w:t>12</w:t>
            </w:r>
            <w:r w:rsidR="00827A88">
              <w:rPr>
                <w:noProof/>
                <w:webHidden/>
              </w:rPr>
              <w:fldChar w:fldCharType="end"/>
            </w:r>
          </w:hyperlink>
        </w:p>
        <w:p w14:paraId="1FD090C3" w14:textId="5CACA397" w:rsidR="00827A88" w:rsidRDefault="00000000" w:rsidP="00827A88">
          <w:pPr>
            <w:pStyle w:val="TOC3"/>
            <w:tabs>
              <w:tab w:val="right" w:leader="dot" w:pos="9344"/>
            </w:tabs>
            <w:spacing w:line="360" w:lineRule="auto"/>
            <w:rPr>
              <w:rFonts w:eastAsiaTheme="minorEastAsia" w:cstheme="minorBidi"/>
              <w:i w:val="0"/>
              <w:iCs w:val="0"/>
              <w:noProof/>
              <w:kern w:val="2"/>
              <w:sz w:val="22"/>
              <w:szCs w:val="22"/>
              <w:lang w:val="en-US"/>
              <w14:ligatures w14:val="standardContextual"/>
            </w:rPr>
          </w:pPr>
          <w:hyperlink w:anchor="_Toc139037160" w:history="1">
            <w:r w:rsidR="00827A88" w:rsidRPr="00F1009F">
              <w:rPr>
                <w:rStyle w:val="Hyperlink"/>
                <w:noProof/>
              </w:rPr>
              <w:t>1. Sàn giao dịch tín chỉ carbon:</w:t>
            </w:r>
            <w:r w:rsidR="00827A88">
              <w:rPr>
                <w:noProof/>
                <w:webHidden/>
              </w:rPr>
              <w:tab/>
            </w:r>
            <w:r w:rsidR="00827A88">
              <w:rPr>
                <w:noProof/>
                <w:webHidden/>
              </w:rPr>
              <w:fldChar w:fldCharType="begin"/>
            </w:r>
            <w:r w:rsidR="00827A88">
              <w:rPr>
                <w:noProof/>
                <w:webHidden/>
              </w:rPr>
              <w:instrText xml:space="preserve"> PAGEREF _Toc139037160 \h </w:instrText>
            </w:r>
            <w:r w:rsidR="00827A88">
              <w:rPr>
                <w:noProof/>
                <w:webHidden/>
              </w:rPr>
            </w:r>
            <w:r w:rsidR="00827A88">
              <w:rPr>
                <w:noProof/>
                <w:webHidden/>
              </w:rPr>
              <w:fldChar w:fldCharType="separate"/>
            </w:r>
            <w:r w:rsidR="00F04258">
              <w:rPr>
                <w:noProof/>
                <w:webHidden/>
              </w:rPr>
              <w:t>12</w:t>
            </w:r>
            <w:r w:rsidR="00827A88">
              <w:rPr>
                <w:noProof/>
                <w:webHidden/>
              </w:rPr>
              <w:fldChar w:fldCharType="end"/>
            </w:r>
          </w:hyperlink>
        </w:p>
        <w:p w14:paraId="1F4E515F" w14:textId="0F9F7020" w:rsidR="00827A88" w:rsidRDefault="00000000" w:rsidP="00827A88">
          <w:pPr>
            <w:pStyle w:val="TOC3"/>
            <w:tabs>
              <w:tab w:val="right" w:leader="dot" w:pos="9344"/>
            </w:tabs>
            <w:spacing w:line="360" w:lineRule="auto"/>
            <w:rPr>
              <w:rFonts w:eastAsiaTheme="minorEastAsia" w:cstheme="minorBidi"/>
              <w:i w:val="0"/>
              <w:iCs w:val="0"/>
              <w:noProof/>
              <w:kern w:val="2"/>
              <w:sz w:val="22"/>
              <w:szCs w:val="22"/>
              <w:lang w:val="en-US"/>
              <w14:ligatures w14:val="standardContextual"/>
            </w:rPr>
          </w:pPr>
          <w:hyperlink w:anchor="_Toc139037161" w:history="1">
            <w:r w:rsidR="00827A88" w:rsidRPr="00F1009F">
              <w:rPr>
                <w:rStyle w:val="Hyperlink"/>
                <w:noProof/>
              </w:rPr>
              <w:t>2. Cơ chế trao đổi, bù trừ, vay tín dụng trên tín chỉ Carbon:</w:t>
            </w:r>
            <w:r w:rsidR="00827A88">
              <w:rPr>
                <w:noProof/>
                <w:webHidden/>
              </w:rPr>
              <w:tab/>
            </w:r>
            <w:r w:rsidR="00827A88">
              <w:rPr>
                <w:noProof/>
                <w:webHidden/>
              </w:rPr>
              <w:fldChar w:fldCharType="begin"/>
            </w:r>
            <w:r w:rsidR="00827A88">
              <w:rPr>
                <w:noProof/>
                <w:webHidden/>
              </w:rPr>
              <w:instrText xml:space="preserve"> PAGEREF _Toc139037161 \h </w:instrText>
            </w:r>
            <w:r w:rsidR="00827A88">
              <w:rPr>
                <w:noProof/>
                <w:webHidden/>
              </w:rPr>
            </w:r>
            <w:r w:rsidR="00827A88">
              <w:rPr>
                <w:noProof/>
                <w:webHidden/>
              </w:rPr>
              <w:fldChar w:fldCharType="separate"/>
            </w:r>
            <w:r w:rsidR="00F04258">
              <w:rPr>
                <w:noProof/>
                <w:webHidden/>
              </w:rPr>
              <w:t>13</w:t>
            </w:r>
            <w:r w:rsidR="00827A88">
              <w:rPr>
                <w:noProof/>
                <w:webHidden/>
              </w:rPr>
              <w:fldChar w:fldCharType="end"/>
            </w:r>
          </w:hyperlink>
        </w:p>
        <w:p w14:paraId="1A947CC2" w14:textId="12EE2C94" w:rsidR="00827A88" w:rsidRDefault="00000000" w:rsidP="00827A88">
          <w:pPr>
            <w:pStyle w:val="TOC3"/>
            <w:tabs>
              <w:tab w:val="right" w:leader="dot" w:pos="9344"/>
            </w:tabs>
            <w:spacing w:line="360" w:lineRule="auto"/>
            <w:rPr>
              <w:rFonts w:eastAsiaTheme="minorEastAsia" w:cstheme="minorBidi"/>
              <w:i w:val="0"/>
              <w:iCs w:val="0"/>
              <w:noProof/>
              <w:kern w:val="2"/>
              <w:sz w:val="22"/>
              <w:szCs w:val="22"/>
              <w:lang w:val="en-US"/>
              <w14:ligatures w14:val="standardContextual"/>
            </w:rPr>
          </w:pPr>
          <w:hyperlink w:anchor="_Toc139037162" w:history="1">
            <w:r w:rsidR="00827A88" w:rsidRPr="00F1009F">
              <w:rPr>
                <w:rStyle w:val="Hyperlink"/>
                <w:noProof/>
              </w:rPr>
              <w:t>3. Vai trò quản lý nhà nước:</w:t>
            </w:r>
            <w:r w:rsidR="00827A88">
              <w:rPr>
                <w:noProof/>
                <w:webHidden/>
              </w:rPr>
              <w:tab/>
            </w:r>
            <w:r w:rsidR="00827A88">
              <w:rPr>
                <w:noProof/>
                <w:webHidden/>
              </w:rPr>
              <w:fldChar w:fldCharType="begin"/>
            </w:r>
            <w:r w:rsidR="00827A88">
              <w:rPr>
                <w:noProof/>
                <w:webHidden/>
              </w:rPr>
              <w:instrText xml:space="preserve"> PAGEREF _Toc139037162 \h </w:instrText>
            </w:r>
            <w:r w:rsidR="00827A88">
              <w:rPr>
                <w:noProof/>
                <w:webHidden/>
              </w:rPr>
            </w:r>
            <w:r w:rsidR="00827A88">
              <w:rPr>
                <w:noProof/>
                <w:webHidden/>
              </w:rPr>
              <w:fldChar w:fldCharType="separate"/>
            </w:r>
            <w:r w:rsidR="00F04258">
              <w:rPr>
                <w:noProof/>
                <w:webHidden/>
              </w:rPr>
              <w:t>14</w:t>
            </w:r>
            <w:r w:rsidR="00827A88">
              <w:rPr>
                <w:noProof/>
                <w:webHidden/>
              </w:rPr>
              <w:fldChar w:fldCharType="end"/>
            </w:r>
          </w:hyperlink>
        </w:p>
        <w:p w14:paraId="4D82F0BF" w14:textId="2BD26321" w:rsidR="00827A88" w:rsidRDefault="00000000" w:rsidP="00827A88">
          <w:pPr>
            <w:pStyle w:val="TOC3"/>
            <w:tabs>
              <w:tab w:val="right" w:leader="dot" w:pos="9344"/>
            </w:tabs>
            <w:spacing w:line="360" w:lineRule="auto"/>
            <w:rPr>
              <w:rFonts w:eastAsiaTheme="minorEastAsia" w:cstheme="minorBidi"/>
              <w:i w:val="0"/>
              <w:iCs w:val="0"/>
              <w:noProof/>
              <w:kern w:val="2"/>
              <w:sz w:val="22"/>
              <w:szCs w:val="22"/>
              <w:lang w:val="en-US"/>
              <w14:ligatures w14:val="standardContextual"/>
            </w:rPr>
          </w:pPr>
          <w:hyperlink w:anchor="_Toc139037163" w:history="1">
            <w:r w:rsidR="00827A88" w:rsidRPr="00F1009F">
              <w:rPr>
                <w:rStyle w:val="Hyperlink"/>
                <w:noProof/>
              </w:rPr>
              <w:t>4. Một số thông tin thí điểm giao dịch tín chỉ carbon tại Việt Nam</w:t>
            </w:r>
            <w:r w:rsidR="00827A88">
              <w:rPr>
                <w:noProof/>
                <w:webHidden/>
              </w:rPr>
              <w:tab/>
            </w:r>
            <w:r w:rsidR="00827A88">
              <w:rPr>
                <w:noProof/>
                <w:webHidden/>
              </w:rPr>
              <w:fldChar w:fldCharType="begin"/>
            </w:r>
            <w:r w:rsidR="00827A88">
              <w:rPr>
                <w:noProof/>
                <w:webHidden/>
              </w:rPr>
              <w:instrText xml:space="preserve"> PAGEREF _Toc139037163 \h </w:instrText>
            </w:r>
            <w:r w:rsidR="00827A88">
              <w:rPr>
                <w:noProof/>
                <w:webHidden/>
              </w:rPr>
            </w:r>
            <w:r w:rsidR="00827A88">
              <w:rPr>
                <w:noProof/>
                <w:webHidden/>
              </w:rPr>
              <w:fldChar w:fldCharType="separate"/>
            </w:r>
            <w:r w:rsidR="00F04258">
              <w:rPr>
                <w:noProof/>
                <w:webHidden/>
              </w:rPr>
              <w:t>14</w:t>
            </w:r>
            <w:r w:rsidR="00827A88">
              <w:rPr>
                <w:noProof/>
                <w:webHidden/>
              </w:rPr>
              <w:fldChar w:fldCharType="end"/>
            </w:r>
          </w:hyperlink>
        </w:p>
        <w:p w14:paraId="335ABA29" w14:textId="28D9010F" w:rsidR="00827A88" w:rsidRDefault="00000000" w:rsidP="00827A88">
          <w:pPr>
            <w:pStyle w:val="TOC2"/>
            <w:tabs>
              <w:tab w:val="right" w:leader="dot" w:pos="9344"/>
            </w:tabs>
            <w:spacing w:line="360" w:lineRule="auto"/>
            <w:rPr>
              <w:rFonts w:eastAsiaTheme="minorEastAsia" w:cstheme="minorBidi"/>
              <w:smallCaps w:val="0"/>
              <w:noProof/>
              <w:kern w:val="2"/>
              <w:sz w:val="22"/>
              <w:szCs w:val="22"/>
              <w:lang w:val="en-US"/>
              <w14:ligatures w14:val="standardContextual"/>
            </w:rPr>
          </w:pPr>
          <w:hyperlink w:anchor="_Toc139037164" w:history="1">
            <w:r w:rsidR="00827A88" w:rsidRPr="00F1009F">
              <w:rPr>
                <w:rStyle w:val="Hyperlink"/>
                <w:noProof/>
              </w:rPr>
              <w:t>III. GIẢI PHÁP CHO THUẾ SUẤT</w:t>
            </w:r>
            <w:r w:rsidR="00827A88">
              <w:rPr>
                <w:noProof/>
                <w:webHidden/>
              </w:rPr>
              <w:tab/>
            </w:r>
            <w:r w:rsidR="00827A88">
              <w:rPr>
                <w:noProof/>
                <w:webHidden/>
              </w:rPr>
              <w:fldChar w:fldCharType="begin"/>
            </w:r>
            <w:r w:rsidR="00827A88">
              <w:rPr>
                <w:noProof/>
                <w:webHidden/>
              </w:rPr>
              <w:instrText xml:space="preserve"> PAGEREF _Toc139037164 \h </w:instrText>
            </w:r>
            <w:r w:rsidR="00827A88">
              <w:rPr>
                <w:noProof/>
                <w:webHidden/>
              </w:rPr>
            </w:r>
            <w:r w:rsidR="00827A88">
              <w:rPr>
                <w:noProof/>
                <w:webHidden/>
              </w:rPr>
              <w:fldChar w:fldCharType="separate"/>
            </w:r>
            <w:r w:rsidR="00F04258">
              <w:rPr>
                <w:noProof/>
                <w:webHidden/>
              </w:rPr>
              <w:t>15</w:t>
            </w:r>
            <w:r w:rsidR="00827A88">
              <w:rPr>
                <w:noProof/>
                <w:webHidden/>
              </w:rPr>
              <w:fldChar w:fldCharType="end"/>
            </w:r>
          </w:hyperlink>
        </w:p>
        <w:p w14:paraId="3AA48A84" w14:textId="2F9A7DE8" w:rsidR="00827A88" w:rsidRDefault="00000000" w:rsidP="00827A88">
          <w:pPr>
            <w:pStyle w:val="TOC3"/>
            <w:tabs>
              <w:tab w:val="right" w:leader="dot" w:pos="9344"/>
            </w:tabs>
            <w:spacing w:line="360" w:lineRule="auto"/>
            <w:rPr>
              <w:rFonts w:eastAsiaTheme="minorEastAsia" w:cstheme="minorBidi"/>
              <w:i w:val="0"/>
              <w:iCs w:val="0"/>
              <w:noProof/>
              <w:kern w:val="2"/>
              <w:sz w:val="22"/>
              <w:szCs w:val="22"/>
              <w:lang w:val="en-US"/>
              <w14:ligatures w14:val="standardContextual"/>
            </w:rPr>
          </w:pPr>
          <w:hyperlink w:anchor="_Toc139037165" w:history="1">
            <w:r w:rsidR="00827A88" w:rsidRPr="00F1009F">
              <w:rPr>
                <w:rStyle w:val="Hyperlink"/>
                <w:noProof/>
              </w:rPr>
              <w:t>1. Trở ngại của việc áp dụng thuế suất</w:t>
            </w:r>
            <w:r w:rsidR="00827A88">
              <w:rPr>
                <w:noProof/>
                <w:webHidden/>
              </w:rPr>
              <w:tab/>
            </w:r>
            <w:r w:rsidR="00827A88">
              <w:rPr>
                <w:noProof/>
                <w:webHidden/>
              </w:rPr>
              <w:fldChar w:fldCharType="begin"/>
            </w:r>
            <w:r w:rsidR="00827A88">
              <w:rPr>
                <w:noProof/>
                <w:webHidden/>
              </w:rPr>
              <w:instrText xml:space="preserve"> PAGEREF _Toc139037165 \h </w:instrText>
            </w:r>
            <w:r w:rsidR="00827A88">
              <w:rPr>
                <w:noProof/>
                <w:webHidden/>
              </w:rPr>
            </w:r>
            <w:r w:rsidR="00827A88">
              <w:rPr>
                <w:noProof/>
                <w:webHidden/>
              </w:rPr>
              <w:fldChar w:fldCharType="separate"/>
            </w:r>
            <w:r w:rsidR="00F04258">
              <w:rPr>
                <w:noProof/>
                <w:webHidden/>
              </w:rPr>
              <w:t>15</w:t>
            </w:r>
            <w:r w:rsidR="00827A88">
              <w:rPr>
                <w:noProof/>
                <w:webHidden/>
              </w:rPr>
              <w:fldChar w:fldCharType="end"/>
            </w:r>
          </w:hyperlink>
        </w:p>
        <w:p w14:paraId="5562B8B4" w14:textId="3E334443" w:rsidR="00827A88" w:rsidRDefault="00000000" w:rsidP="00827A88">
          <w:pPr>
            <w:pStyle w:val="TOC3"/>
            <w:tabs>
              <w:tab w:val="right" w:leader="dot" w:pos="9344"/>
            </w:tabs>
            <w:spacing w:line="360" w:lineRule="auto"/>
            <w:rPr>
              <w:rFonts w:eastAsiaTheme="minorEastAsia" w:cstheme="minorBidi"/>
              <w:i w:val="0"/>
              <w:iCs w:val="0"/>
              <w:noProof/>
              <w:kern w:val="2"/>
              <w:sz w:val="22"/>
              <w:szCs w:val="22"/>
              <w:lang w:val="en-US"/>
              <w14:ligatures w14:val="standardContextual"/>
            </w:rPr>
          </w:pPr>
          <w:hyperlink w:anchor="_Toc139037166" w:history="1">
            <w:r w:rsidR="00827A88" w:rsidRPr="00F1009F">
              <w:rPr>
                <w:rStyle w:val="Hyperlink"/>
                <w:noProof/>
              </w:rPr>
              <w:t>2. Hoạch định chính sách về thuế carbon</w:t>
            </w:r>
            <w:r w:rsidR="00827A88">
              <w:rPr>
                <w:noProof/>
                <w:webHidden/>
              </w:rPr>
              <w:tab/>
            </w:r>
            <w:r w:rsidR="00827A88">
              <w:rPr>
                <w:noProof/>
                <w:webHidden/>
              </w:rPr>
              <w:fldChar w:fldCharType="begin"/>
            </w:r>
            <w:r w:rsidR="00827A88">
              <w:rPr>
                <w:noProof/>
                <w:webHidden/>
              </w:rPr>
              <w:instrText xml:space="preserve"> PAGEREF _Toc139037166 \h </w:instrText>
            </w:r>
            <w:r w:rsidR="00827A88">
              <w:rPr>
                <w:noProof/>
                <w:webHidden/>
              </w:rPr>
            </w:r>
            <w:r w:rsidR="00827A88">
              <w:rPr>
                <w:noProof/>
                <w:webHidden/>
              </w:rPr>
              <w:fldChar w:fldCharType="separate"/>
            </w:r>
            <w:r w:rsidR="00F04258">
              <w:rPr>
                <w:noProof/>
                <w:webHidden/>
              </w:rPr>
              <w:t>15</w:t>
            </w:r>
            <w:r w:rsidR="00827A88">
              <w:rPr>
                <w:noProof/>
                <w:webHidden/>
              </w:rPr>
              <w:fldChar w:fldCharType="end"/>
            </w:r>
          </w:hyperlink>
        </w:p>
        <w:p w14:paraId="4754A78F" w14:textId="433DF38E" w:rsidR="00827A88" w:rsidRDefault="00000000" w:rsidP="00827A88">
          <w:pPr>
            <w:pStyle w:val="TOC1"/>
            <w:tabs>
              <w:tab w:val="right" w:leader="dot" w:pos="9344"/>
            </w:tabs>
            <w:spacing w:line="360" w:lineRule="auto"/>
            <w:rPr>
              <w:rFonts w:eastAsiaTheme="minorEastAsia" w:cstheme="minorBidi"/>
              <w:b w:val="0"/>
              <w:bCs w:val="0"/>
              <w:caps w:val="0"/>
              <w:noProof/>
              <w:kern w:val="2"/>
              <w:sz w:val="22"/>
              <w:szCs w:val="22"/>
              <w:lang w:val="en-US"/>
              <w14:ligatures w14:val="standardContextual"/>
            </w:rPr>
          </w:pPr>
          <w:hyperlink w:anchor="_Toc139037167" w:history="1">
            <w:r w:rsidR="00827A88" w:rsidRPr="00F1009F">
              <w:rPr>
                <w:rStyle w:val="Hyperlink"/>
                <w:noProof/>
              </w:rPr>
              <w:t>D. KẾT LUẬN VÀ ĐỀ XUẤT</w:t>
            </w:r>
            <w:r w:rsidR="00827A88">
              <w:rPr>
                <w:noProof/>
                <w:webHidden/>
              </w:rPr>
              <w:tab/>
            </w:r>
            <w:r w:rsidR="00827A88">
              <w:rPr>
                <w:noProof/>
                <w:webHidden/>
              </w:rPr>
              <w:fldChar w:fldCharType="begin"/>
            </w:r>
            <w:r w:rsidR="00827A88">
              <w:rPr>
                <w:noProof/>
                <w:webHidden/>
              </w:rPr>
              <w:instrText xml:space="preserve"> PAGEREF _Toc139037167 \h </w:instrText>
            </w:r>
            <w:r w:rsidR="00827A88">
              <w:rPr>
                <w:noProof/>
                <w:webHidden/>
              </w:rPr>
            </w:r>
            <w:r w:rsidR="00827A88">
              <w:rPr>
                <w:noProof/>
                <w:webHidden/>
              </w:rPr>
              <w:fldChar w:fldCharType="separate"/>
            </w:r>
            <w:r w:rsidR="00F04258">
              <w:rPr>
                <w:noProof/>
                <w:webHidden/>
              </w:rPr>
              <w:t>16</w:t>
            </w:r>
            <w:r w:rsidR="00827A88">
              <w:rPr>
                <w:noProof/>
                <w:webHidden/>
              </w:rPr>
              <w:fldChar w:fldCharType="end"/>
            </w:r>
          </w:hyperlink>
        </w:p>
        <w:p w14:paraId="15ACEE72" w14:textId="5E179C63" w:rsidR="00827A88" w:rsidRDefault="00000000" w:rsidP="00827A88">
          <w:pPr>
            <w:pStyle w:val="TOC2"/>
            <w:tabs>
              <w:tab w:val="right" w:leader="dot" w:pos="9344"/>
            </w:tabs>
            <w:spacing w:line="360" w:lineRule="auto"/>
            <w:rPr>
              <w:rFonts w:eastAsiaTheme="minorEastAsia" w:cstheme="minorBidi"/>
              <w:smallCaps w:val="0"/>
              <w:noProof/>
              <w:kern w:val="2"/>
              <w:sz w:val="22"/>
              <w:szCs w:val="22"/>
              <w:lang w:val="en-US"/>
              <w14:ligatures w14:val="standardContextual"/>
            </w:rPr>
          </w:pPr>
          <w:hyperlink w:anchor="_Toc139037168" w:history="1">
            <w:r w:rsidR="00827A88" w:rsidRPr="00F1009F">
              <w:rPr>
                <w:rStyle w:val="Hyperlink"/>
                <w:noProof/>
              </w:rPr>
              <w:t>I. KẾT LUẬN</w:t>
            </w:r>
            <w:r w:rsidR="00827A88">
              <w:rPr>
                <w:noProof/>
                <w:webHidden/>
              </w:rPr>
              <w:tab/>
            </w:r>
            <w:r w:rsidR="00827A88">
              <w:rPr>
                <w:noProof/>
                <w:webHidden/>
              </w:rPr>
              <w:fldChar w:fldCharType="begin"/>
            </w:r>
            <w:r w:rsidR="00827A88">
              <w:rPr>
                <w:noProof/>
                <w:webHidden/>
              </w:rPr>
              <w:instrText xml:space="preserve"> PAGEREF _Toc139037168 \h </w:instrText>
            </w:r>
            <w:r w:rsidR="00827A88">
              <w:rPr>
                <w:noProof/>
                <w:webHidden/>
              </w:rPr>
            </w:r>
            <w:r w:rsidR="00827A88">
              <w:rPr>
                <w:noProof/>
                <w:webHidden/>
              </w:rPr>
              <w:fldChar w:fldCharType="separate"/>
            </w:r>
            <w:r w:rsidR="00F04258">
              <w:rPr>
                <w:noProof/>
                <w:webHidden/>
              </w:rPr>
              <w:t>16</w:t>
            </w:r>
            <w:r w:rsidR="00827A88">
              <w:rPr>
                <w:noProof/>
                <w:webHidden/>
              </w:rPr>
              <w:fldChar w:fldCharType="end"/>
            </w:r>
          </w:hyperlink>
        </w:p>
        <w:p w14:paraId="2644488F" w14:textId="44AA2B55" w:rsidR="00827A88" w:rsidRDefault="00000000" w:rsidP="00827A88">
          <w:pPr>
            <w:pStyle w:val="TOC2"/>
            <w:tabs>
              <w:tab w:val="right" w:leader="dot" w:pos="9344"/>
            </w:tabs>
            <w:spacing w:line="360" w:lineRule="auto"/>
            <w:rPr>
              <w:rFonts w:eastAsiaTheme="minorEastAsia" w:cstheme="minorBidi"/>
              <w:smallCaps w:val="0"/>
              <w:noProof/>
              <w:kern w:val="2"/>
              <w:sz w:val="22"/>
              <w:szCs w:val="22"/>
              <w:lang w:val="en-US"/>
              <w14:ligatures w14:val="standardContextual"/>
            </w:rPr>
          </w:pPr>
          <w:hyperlink w:anchor="_Toc139037169" w:history="1">
            <w:r w:rsidR="00827A88" w:rsidRPr="00F1009F">
              <w:rPr>
                <w:rStyle w:val="Hyperlink"/>
                <w:noProof/>
              </w:rPr>
              <w:t>II. ĐỀ XUẤT</w:t>
            </w:r>
            <w:r w:rsidR="00827A88">
              <w:rPr>
                <w:noProof/>
                <w:webHidden/>
              </w:rPr>
              <w:tab/>
            </w:r>
            <w:r w:rsidR="00827A88">
              <w:rPr>
                <w:noProof/>
                <w:webHidden/>
              </w:rPr>
              <w:fldChar w:fldCharType="begin"/>
            </w:r>
            <w:r w:rsidR="00827A88">
              <w:rPr>
                <w:noProof/>
                <w:webHidden/>
              </w:rPr>
              <w:instrText xml:space="preserve"> PAGEREF _Toc139037169 \h </w:instrText>
            </w:r>
            <w:r w:rsidR="00827A88">
              <w:rPr>
                <w:noProof/>
                <w:webHidden/>
              </w:rPr>
            </w:r>
            <w:r w:rsidR="00827A88">
              <w:rPr>
                <w:noProof/>
                <w:webHidden/>
              </w:rPr>
              <w:fldChar w:fldCharType="separate"/>
            </w:r>
            <w:r w:rsidR="00F04258">
              <w:rPr>
                <w:noProof/>
                <w:webHidden/>
              </w:rPr>
              <w:t>17</w:t>
            </w:r>
            <w:r w:rsidR="00827A88">
              <w:rPr>
                <w:noProof/>
                <w:webHidden/>
              </w:rPr>
              <w:fldChar w:fldCharType="end"/>
            </w:r>
          </w:hyperlink>
        </w:p>
        <w:p w14:paraId="63ED12CE" w14:textId="24A051D2" w:rsidR="00DD4BFA" w:rsidRDefault="00DD4BFA" w:rsidP="00827A88">
          <w:pPr>
            <w:spacing w:line="360" w:lineRule="auto"/>
          </w:pPr>
          <w:r>
            <w:rPr>
              <w:b/>
              <w:bCs/>
              <w:noProof/>
            </w:rPr>
            <w:fldChar w:fldCharType="end"/>
          </w:r>
        </w:p>
      </w:sdtContent>
    </w:sdt>
    <w:p w14:paraId="5C01ABD9" w14:textId="74832B16" w:rsidR="006F3FE2" w:rsidRPr="00EB2911" w:rsidRDefault="006F3FE2" w:rsidP="00EB2911">
      <w:pPr>
        <w:rPr>
          <w:rFonts w:ascii="Times New Roman" w:hAnsi="Times New Roman" w:cs="Times New Roman"/>
          <w:b/>
          <w:bCs/>
          <w:sz w:val="28"/>
          <w:szCs w:val="28"/>
        </w:rPr>
      </w:pPr>
      <w:r w:rsidRPr="00D825D9">
        <w:br w:type="page"/>
      </w:r>
    </w:p>
    <w:p w14:paraId="7CCE53B9" w14:textId="14675A58" w:rsidR="00A82E76" w:rsidRPr="001511E7" w:rsidRDefault="00E31D4C" w:rsidP="00DD4BFA">
      <w:pPr>
        <w:pStyle w:val="Heading1"/>
      </w:pPr>
      <w:bookmarkStart w:id="0" w:name="_Toc139037138"/>
      <w:r w:rsidRPr="001511E7">
        <w:lastRenderedPageBreak/>
        <w:t xml:space="preserve">A. </w:t>
      </w:r>
      <w:r w:rsidR="004F0F00" w:rsidRPr="001511E7">
        <w:t>ĐẶT VẤN ĐỀ</w:t>
      </w:r>
      <w:bookmarkEnd w:id="0"/>
    </w:p>
    <w:p w14:paraId="126EE31C" w14:textId="45C87D63" w:rsidR="00A82E76" w:rsidRPr="00DD4BFA" w:rsidRDefault="00E31D4C" w:rsidP="00DD4BFA">
      <w:pPr>
        <w:pStyle w:val="Heading2"/>
      </w:pPr>
      <w:bookmarkStart w:id="1" w:name="_Toc139037139"/>
      <w:r w:rsidRPr="00DD4BFA">
        <w:t>I</w:t>
      </w:r>
      <w:r w:rsidR="00B05338" w:rsidRPr="00DD4BFA">
        <w:t xml:space="preserve">. </w:t>
      </w:r>
      <w:r w:rsidRPr="00DD4BFA">
        <w:t>MỘT SỐ CÔNG VĂN, VĂN BẢN ĐỀ CẬP ĐẾN TÀI CHÍNH XANH NÓI CHUNG VÀ TÍN CHỈ CARBON TRONG NỀN KINH TẾ NÔNG LÂM NGHIỆP CÔNG NGHỆ CAO NÓI RIÊNG</w:t>
      </w:r>
      <w:bookmarkEnd w:id="1"/>
    </w:p>
    <w:p w14:paraId="7896586B" w14:textId="79A70CA8" w:rsidR="00771ED9" w:rsidRPr="00E31D4C" w:rsidRDefault="0017061D" w:rsidP="001511E7">
      <w:pPr>
        <w:pStyle w:val="Heading3"/>
        <w:ind w:firstLine="284"/>
      </w:pPr>
      <w:bookmarkStart w:id="2" w:name="_Toc139037140"/>
      <w:r w:rsidRPr="00E31D4C">
        <w:t>1.</w:t>
      </w:r>
      <w:r w:rsidR="00E31D4C" w:rsidRPr="00E31D4C">
        <w:t xml:space="preserve"> </w:t>
      </w:r>
      <w:r w:rsidR="0070636F" w:rsidRPr="00E31D4C">
        <w:t>Công văn, văn bản của Việt Nam</w:t>
      </w:r>
      <w:bookmarkEnd w:id="2"/>
    </w:p>
    <w:p w14:paraId="430B693C" w14:textId="1C836A6B" w:rsidR="00B7378D" w:rsidRPr="00015791" w:rsidRDefault="00FA4E1D" w:rsidP="0070636F">
      <w:pPr>
        <w:shd w:val="clear" w:color="auto" w:fill="FFFFFF"/>
        <w:spacing w:line="360" w:lineRule="auto"/>
        <w:ind w:firstLine="567"/>
        <w:jc w:val="both"/>
        <w:rPr>
          <w:rFonts w:ascii="Times New Roman" w:eastAsia="Times New Roman" w:hAnsi="Times New Roman" w:cs="Times New Roman"/>
          <w:color w:val="222222"/>
          <w:sz w:val="26"/>
          <w:szCs w:val="26"/>
        </w:rPr>
      </w:pPr>
      <w:r w:rsidRPr="00015791">
        <w:rPr>
          <w:rFonts w:ascii="Times New Roman" w:eastAsia="Times New Roman" w:hAnsi="Times New Roman" w:cs="Times New Roman"/>
          <w:color w:val="222222"/>
          <w:sz w:val="26"/>
          <w:szCs w:val="26"/>
        </w:rPr>
        <w:t xml:space="preserve">- </w:t>
      </w:r>
      <w:r w:rsidR="00B7378D" w:rsidRPr="00015791">
        <w:rPr>
          <w:rFonts w:ascii="Times New Roman" w:eastAsia="Times New Roman" w:hAnsi="Times New Roman" w:cs="Times New Roman"/>
          <w:color w:val="222222"/>
          <w:sz w:val="26"/>
          <w:szCs w:val="26"/>
        </w:rPr>
        <w:t xml:space="preserve">Quyết định 1775/QĐ-TTG ngày 21 tháng 11 năm 2012 phê duyệt đề án quản lý phát thải khí gây hiệu ứng nhà kính; quản lý các hoạt động kinh doanh </w:t>
      </w:r>
      <w:r w:rsidR="00B7378D" w:rsidRPr="00C907B9">
        <w:rPr>
          <w:rFonts w:ascii="Times New Roman" w:eastAsia="Times New Roman" w:hAnsi="Times New Roman" w:cs="Times New Roman"/>
          <w:b/>
          <w:bCs/>
          <w:i/>
          <w:iCs/>
          <w:color w:val="222222"/>
          <w:sz w:val="26"/>
          <w:szCs w:val="26"/>
        </w:rPr>
        <w:t>tín chỉ c</w:t>
      </w:r>
      <w:r w:rsidR="00771ED9" w:rsidRPr="00C907B9">
        <w:rPr>
          <w:rFonts w:ascii="Times New Roman" w:eastAsia="Times New Roman" w:hAnsi="Times New Roman" w:cs="Times New Roman"/>
          <w:b/>
          <w:bCs/>
          <w:i/>
          <w:iCs/>
          <w:color w:val="222222"/>
          <w:sz w:val="26"/>
          <w:szCs w:val="26"/>
        </w:rPr>
        <w:t>ar</w:t>
      </w:r>
      <w:r w:rsidR="00B7378D" w:rsidRPr="00C907B9">
        <w:rPr>
          <w:rFonts w:ascii="Times New Roman" w:eastAsia="Times New Roman" w:hAnsi="Times New Roman" w:cs="Times New Roman"/>
          <w:b/>
          <w:bCs/>
          <w:i/>
          <w:iCs/>
          <w:color w:val="222222"/>
          <w:sz w:val="26"/>
          <w:szCs w:val="26"/>
        </w:rPr>
        <w:t>bon</w:t>
      </w:r>
      <w:r w:rsidR="00B7378D" w:rsidRPr="00015791">
        <w:rPr>
          <w:rFonts w:ascii="Times New Roman" w:eastAsia="Times New Roman" w:hAnsi="Times New Roman" w:cs="Times New Roman"/>
          <w:color w:val="222222"/>
          <w:sz w:val="26"/>
          <w:szCs w:val="26"/>
        </w:rPr>
        <w:t xml:space="preserve"> ra thị trường thế giới</w:t>
      </w:r>
      <w:r w:rsidR="00B05338">
        <w:rPr>
          <w:rFonts w:ascii="Times New Roman" w:eastAsia="Times New Roman" w:hAnsi="Times New Roman" w:cs="Times New Roman"/>
          <w:color w:val="222222"/>
          <w:sz w:val="26"/>
          <w:szCs w:val="26"/>
        </w:rPr>
        <w:t>;</w:t>
      </w:r>
    </w:p>
    <w:p w14:paraId="27D10840" w14:textId="2461660F" w:rsidR="00B7378D" w:rsidRPr="00015791" w:rsidRDefault="007739C4" w:rsidP="0070636F">
      <w:pPr>
        <w:shd w:val="clear" w:color="auto" w:fill="FFFFFF"/>
        <w:spacing w:line="360" w:lineRule="auto"/>
        <w:ind w:firstLine="567"/>
        <w:jc w:val="both"/>
        <w:rPr>
          <w:rFonts w:ascii="Times New Roman" w:eastAsia="Times New Roman" w:hAnsi="Times New Roman" w:cs="Times New Roman"/>
          <w:color w:val="222222"/>
          <w:sz w:val="26"/>
          <w:szCs w:val="26"/>
        </w:rPr>
      </w:pPr>
      <w:r w:rsidRPr="00015791">
        <w:rPr>
          <w:rFonts w:ascii="Times New Roman" w:eastAsia="Times New Roman" w:hAnsi="Times New Roman" w:cs="Times New Roman"/>
          <w:color w:val="222222"/>
          <w:sz w:val="26"/>
          <w:szCs w:val="26"/>
        </w:rPr>
        <w:t xml:space="preserve">- </w:t>
      </w:r>
      <w:r w:rsidR="00B7378D" w:rsidRPr="00015791">
        <w:rPr>
          <w:rFonts w:ascii="Times New Roman" w:eastAsia="Times New Roman" w:hAnsi="Times New Roman" w:cs="Times New Roman"/>
          <w:color w:val="222222"/>
          <w:sz w:val="26"/>
          <w:szCs w:val="26"/>
        </w:rPr>
        <w:t xml:space="preserve">Quyết định 1658/QĐ-TTG ngày 01-10-2021 của </w:t>
      </w:r>
      <w:r w:rsidR="007B057A">
        <w:rPr>
          <w:rFonts w:ascii="Times New Roman" w:eastAsia="Times New Roman" w:hAnsi="Times New Roman" w:cs="Times New Roman"/>
          <w:color w:val="222222"/>
          <w:sz w:val="26"/>
          <w:szCs w:val="26"/>
        </w:rPr>
        <w:t>T</w:t>
      </w:r>
      <w:r w:rsidR="00B7378D" w:rsidRPr="00015791">
        <w:rPr>
          <w:rFonts w:ascii="Times New Roman" w:eastAsia="Times New Roman" w:hAnsi="Times New Roman" w:cs="Times New Roman"/>
          <w:color w:val="222222"/>
          <w:sz w:val="26"/>
          <w:szCs w:val="26"/>
        </w:rPr>
        <w:t xml:space="preserve">hủ tướng </w:t>
      </w:r>
      <w:r w:rsidR="007B057A">
        <w:rPr>
          <w:rFonts w:ascii="Times New Roman" w:eastAsia="Times New Roman" w:hAnsi="Times New Roman" w:cs="Times New Roman"/>
          <w:color w:val="222222"/>
          <w:sz w:val="26"/>
          <w:szCs w:val="26"/>
        </w:rPr>
        <w:t>C</w:t>
      </w:r>
      <w:r w:rsidR="00B7378D" w:rsidRPr="00015791">
        <w:rPr>
          <w:rFonts w:ascii="Times New Roman" w:eastAsia="Times New Roman" w:hAnsi="Times New Roman" w:cs="Times New Roman"/>
          <w:color w:val="222222"/>
          <w:sz w:val="26"/>
          <w:szCs w:val="26"/>
        </w:rPr>
        <w:t>hính phủ</w:t>
      </w:r>
      <w:r w:rsidR="007B057A">
        <w:rPr>
          <w:rFonts w:ascii="Times New Roman" w:eastAsia="Times New Roman" w:hAnsi="Times New Roman" w:cs="Times New Roman"/>
          <w:color w:val="222222"/>
          <w:sz w:val="26"/>
          <w:szCs w:val="26"/>
        </w:rPr>
        <w:t>,</w:t>
      </w:r>
      <w:r w:rsidR="00B7378D" w:rsidRPr="00015791">
        <w:rPr>
          <w:rFonts w:ascii="Times New Roman" w:eastAsia="Times New Roman" w:hAnsi="Times New Roman" w:cs="Times New Roman"/>
          <w:color w:val="222222"/>
          <w:sz w:val="26"/>
          <w:szCs w:val="26"/>
        </w:rPr>
        <w:t xml:space="preserve"> phê duyệt chiến lược quốc gia về tăng trưởng xanh giai đoạn 2021 - 2030 tầm nhìn 2050</w:t>
      </w:r>
      <w:r w:rsidR="0070636F">
        <w:rPr>
          <w:rFonts w:ascii="Times New Roman" w:eastAsia="Times New Roman" w:hAnsi="Times New Roman" w:cs="Times New Roman"/>
          <w:color w:val="222222"/>
          <w:sz w:val="26"/>
          <w:szCs w:val="26"/>
        </w:rPr>
        <w:t>;</w:t>
      </w:r>
    </w:p>
    <w:p w14:paraId="193656D8" w14:textId="409363A2" w:rsidR="00B7378D" w:rsidRPr="00015791" w:rsidRDefault="007739C4" w:rsidP="0070636F">
      <w:pPr>
        <w:shd w:val="clear" w:color="auto" w:fill="FFFFFF"/>
        <w:spacing w:line="360" w:lineRule="auto"/>
        <w:ind w:firstLine="567"/>
        <w:jc w:val="both"/>
        <w:rPr>
          <w:rFonts w:ascii="Times New Roman" w:eastAsia="Times New Roman" w:hAnsi="Times New Roman" w:cs="Times New Roman"/>
          <w:color w:val="222222"/>
          <w:sz w:val="26"/>
          <w:szCs w:val="26"/>
        </w:rPr>
      </w:pPr>
      <w:r w:rsidRPr="00015791">
        <w:rPr>
          <w:rFonts w:ascii="Times New Roman" w:eastAsia="Times New Roman" w:hAnsi="Times New Roman" w:cs="Times New Roman"/>
          <w:color w:val="222222"/>
          <w:sz w:val="26"/>
          <w:szCs w:val="26"/>
        </w:rPr>
        <w:t xml:space="preserve">- </w:t>
      </w:r>
      <w:r w:rsidR="00B7378D" w:rsidRPr="00015791">
        <w:rPr>
          <w:rFonts w:ascii="Times New Roman" w:eastAsia="Times New Roman" w:hAnsi="Times New Roman" w:cs="Times New Roman"/>
          <w:color w:val="222222"/>
          <w:sz w:val="26"/>
          <w:szCs w:val="26"/>
        </w:rPr>
        <w:t xml:space="preserve">Nghị định 06/2022/NĐ-CP ngày 07 tháng 01 năm 2022 của </w:t>
      </w:r>
      <w:r w:rsidR="007B057A">
        <w:rPr>
          <w:rFonts w:ascii="Times New Roman" w:eastAsia="Times New Roman" w:hAnsi="Times New Roman" w:cs="Times New Roman"/>
          <w:color w:val="222222"/>
          <w:sz w:val="26"/>
          <w:szCs w:val="26"/>
        </w:rPr>
        <w:t>C</w:t>
      </w:r>
      <w:r w:rsidR="00B7378D" w:rsidRPr="00015791">
        <w:rPr>
          <w:rFonts w:ascii="Times New Roman" w:eastAsia="Times New Roman" w:hAnsi="Times New Roman" w:cs="Times New Roman"/>
          <w:color w:val="222222"/>
          <w:sz w:val="26"/>
          <w:szCs w:val="26"/>
        </w:rPr>
        <w:t xml:space="preserve">hính phủ về quy định giảm nhẹ phát thải khí nhà kính và bảo vệ tầng </w:t>
      </w:r>
      <w:r w:rsidR="007B057A">
        <w:rPr>
          <w:rFonts w:ascii="Times New Roman" w:eastAsia="Times New Roman" w:hAnsi="Times New Roman" w:cs="Times New Roman"/>
          <w:color w:val="222222"/>
          <w:sz w:val="26"/>
          <w:szCs w:val="26"/>
        </w:rPr>
        <w:t>ozon;</w:t>
      </w:r>
    </w:p>
    <w:p w14:paraId="54AE5CE8" w14:textId="2B9B3930" w:rsidR="00B7378D" w:rsidRPr="00015791" w:rsidRDefault="007739C4" w:rsidP="0070636F">
      <w:pPr>
        <w:shd w:val="clear" w:color="auto" w:fill="FFFFFF"/>
        <w:spacing w:line="360" w:lineRule="auto"/>
        <w:ind w:firstLine="567"/>
        <w:jc w:val="both"/>
        <w:rPr>
          <w:rFonts w:ascii="Times New Roman" w:eastAsia="Times New Roman" w:hAnsi="Times New Roman" w:cs="Times New Roman"/>
          <w:color w:val="222222"/>
          <w:sz w:val="26"/>
          <w:szCs w:val="26"/>
        </w:rPr>
      </w:pPr>
      <w:r w:rsidRPr="00015791">
        <w:rPr>
          <w:rFonts w:ascii="Times New Roman" w:eastAsia="Times New Roman" w:hAnsi="Times New Roman" w:cs="Times New Roman"/>
          <w:color w:val="222222"/>
          <w:sz w:val="26"/>
          <w:szCs w:val="26"/>
        </w:rPr>
        <w:t xml:space="preserve">- </w:t>
      </w:r>
      <w:r w:rsidR="00B7378D" w:rsidRPr="00015791">
        <w:rPr>
          <w:rFonts w:ascii="Times New Roman" w:eastAsia="Times New Roman" w:hAnsi="Times New Roman" w:cs="Times New Roman"/>
          <w:color w:val="222222"/>
          <w:sz w:val="26"/>
          <w:szCs w:val="26"/>
        </w:rPr>
        <w:t xml:space="preserve">Công văn số 648/VPCP-NN ngày 26-01-2022 của </w:t>
      </w:r>
      <w:r w:rsidR="007B057A">
        <w:rPr>
          <w:rFonts w:ascii="Times New Roman" w:eastAsia="Times New Roman" w:hAnsi="Times New Roman" w:cs="Times New Roman"/>
          <w:color w:val="222222"/>
          <w:sz w:val="26"/>
          <w:szCs w:val="26"/>
        </w:rPr>
        <w:t>V</w:t>
      </w:r>
      <w:r w:rsidR="00B7378D" w:rsidRPr="00015791">
        <w:rPr>
          <w:rFonts w:ascii="Times New Roman" w:eastAsia="Times New Roman" w:hAnsi="Times New Roman" w:cs="Times New Roman"/>
          <w:color w:val="222222"/>
          <w:sz w:val="26"/>
          <w:szCs w:val="26"/>
        </w:rPr>
        <w:t xml:space="preserve">ăn phòng </w:t>
      </w:r>
      <w:r w:rsidR="007B057A">
        <w:rPr>
          <w:rFonts w:ascii="Times New Roman" w:eastAsia="Times New Roman" w:hAnsi="Times New Roman" w:cs="Times New Roman"/>
          <w:color w:val="222222"/>
          <w:sz w:val="26"/>
          <w:szCs w:val="26"/>
        </w:rPr>
        <w:t>C</w:t>
      </w:r>
      <w:r w:rsidR="00B7378D" w:rsidRPr="00015791">
        <w:rPr>
          <w:rFonts w:ascii="Times New Roman" w:eastAsia="Times New Roman" w:hAnsi="Times New Roman" w:cs="Times New Roman"/>
          <w:color w:val="222222"/>
          <w:sz w:val="26"/>
          <w:szCs w:val="26"/>
        </w:rPr>
        <w:t>hính phủ về việc phê duyệt đề án phát triển thị trường c</w:t>
      </w:r>
      <w:r w:rsidR="007B057A">
        <w:rPr>
          <w:rFonts w:ascii="Times New Roman" w:eastAsia="Times New Roman" w:hAnsi="Times New Roman" w:cs="Times New Roman"/>
          <w:color w:val="222222"/>
          <w:sz w:val="26"/>
          <w:szCs w:val="26"/>
        </w:rPr>
        <w:t>arbon</w:t>
      </w:r>
      <w:r w:rsidR="00B7378D" w:rsidRPr="00015791">
        <w:rPr>
          <w:rFonts w:ascii="Times New Roman" w:eastAsia="Times New Roman" w:hAnsi="Times New Roman" w:cs="Times New Roman"/>
          <w:color w:val="222222"/>
          <w:sz w:val="26"/>
          <w:szCs w:val="26"/>
        </w:rPr>
        <w:t xml:space="preserve"> tại </w:t>
      </w:r>
      <w:r w:rsidR="007B057A">
        <w:rPr>
          <w:rFonts w:ascii="Times New Roman" w:eastAsia="Times New Roman" w:hAnsi="Times New Roman" w:cs="Times New Roman"/>
          <w:color w:val="222222"/>
          <w:sz w:val="26"/>
          <w:szCs w:val="26"/>
        </w:rPr>
        <w:t>V</w:t>
      </w:r>
      <w:r w:rsidR="00B7378D" w:rsidRPr="00015791">
        <w:rPr>
          <w:rFonts w:ascii="Times New Roman" w:eastAsia="Times New Roman" w:hAnsi="Times New Roman" w:cs="Times New Roman"/>
          <w:color w:val="222222"/>
          <w:sz w:val="26"/>
          <w:szCs w:val="26"/>
        </w:rPr>
        <w:t xml:space="preserve">iệt </w:t>
      </w:r>
      <w:r w:rsidR="007B057A">
        <w:rPr>
          <w:rFonts w:ascii="Times New Roman" w:eastAsia="Times New Roman" w:hAnsi="Times New Roman" w:cs="Times New Roman"/>
          <w:color w:val="222222"/>
          <w:sz w:val="26"/>
          <w:szCs w:val="26"/>
        </w:rPr>
        <w:t>N</w:t>
      </w:r>
      <w:r w:rsidR="00B7378D" w:rsidRPr="00015791">
        <w:rPr>
          <w:rFonts w:ascii="Times New Roman" w:eastAsia="Times New Roman" w:hAnsi="Times New Roman" w:cs="Times New Roman"/>
          <w:color w:val="222222"/>
          <w:sz w:val="26"/>
          <w:szCs w:val="26"/>
        </w:rPr>
        <w:t>am</w:t>
      </w:r>
      <w:r w:rsidR="007B057A">
        <w:rPr>
          <w:rFonts w:ascii="Times New Roman" w:eastAsia="Times New Roman" w:hAnsi="Times New Roman" w:cs="Times New Roman"/>
          <w:color w:val="222222"/>
          <w:sz w:val="26"/>
          <w:szCs w:val="26"/>
        </w:rPr>
        <w:t>;</w:t>
      </w:r>
    </w:p>
    <w:p w14:paraId="402F1236" w14:textId="1880DAF3" w:rsidR="00A82E76" w:rsidRDefault="007739C4" w:rsidP="0070636F">
      <w:pPr>
        <w:shd w:val="clear" w:color="auto" w:fill="FFFFFF"/>
        <w:spacing w:line="360" w:lineRule="auto"/>
        <w:ind w:firstLine="567"/>
        <w:jc w:val="both"/>
        <w:rPr>
          <w:rFonts w:ascii="Times New Roman" w:eastAsia="Times New Roman" w:hAnsi="Times New Roman" w:cs="Times New Roman"/>
          <w:color w:val="222222"/>
          <w:sz w:val="26"/>
          <w:szCs w:val="26"/>
        </w:rPr>
      </w:pPr>
      <w:r w:rsidRPr="00015791">
        <w:rPr>
          <w:rFonts w:ascii="Times New Roman" w:eastAsia="Times New Roman" w:hAnsi="Times New Roman" w:cs="Times New Roman"/>
          <w:color w:val="222222"/>
          <w:sz w:val="26"/>
          <w:szCs w:val="26"/>
        </w:rPr>
        <w:t xml:space="preserve">- </w:t>
      </w:r>
      <w:r w:rsidR="00B7378D" w:rsidRPr="00015791">
        <w:rPr>
          <w:rFonts w:ascii="Times New Roman" w:eastAsia="Times New Roman" w:hAnsi="Times New Roman" w:cs="Times New Roman"/>
          <w:color w:val="222222"/>
          <w:sz w:val="26"/>
          <w:szCs w:val="26"/>
        </w:rPr>
        <w:t xml:space="preserve">Căn cứ theo </w:t>
      </w:r>
      <w:r w:rsidR="007B057A">
        <w:rPr>
          <w:rFonts w:ascii="Times New Roman" w:eastAsia="Times New Roman" w:hAnsi="Times New Roman" w:cs="Times New Roman"/>
          <w:color w:val="222222"/>
          <w:sz w:val="26"/>
          <w:szCs w:val="26"/>
        </w:rPr>
        <w:t>L</w:t>
      </w:r>
      <w:r w:rsidR="00B7378D" w:rsidRPr="00015791">
        <w:rPr>
          <w:rFonts w:ascii="Times New Roman" w:eastAsia="Times New Roman" w:hAnsi="Times New Roman" w:cs="Times New Roman"/>
          <w:color w:val="222222"/>
          <w:sz w:val="26"/>
          <w:szCs w:val="26"/>
        </w:rPr>
        <w:t xml:space="preserve">uật </w:t>
      </w:r>
      <w:r w:rsidR="007B057A">
        <w:rPr>
          <w:rFonts w:ascii="Times New Roman" w:eastAsia="Times New Roman" w:hAnsi="Times New Roman" w:cs="Times New Roman"/>
          <w:color w:val="222222"/>
          <w:sz w:val="26"/>
          <w:szCs w:val="26"/>
        </w:rPr>
        <w:t>B</w:t>
      </w:r>
      <w:r w:rsidR="00B7378D" w:rsidRPr="00015791">
        <w:rPr>
          <w:rFonts w:ascii="Times New Roman" w:eastAsia="Times New Roman" w:hAnsi="Times New Roman" w:cs="Times New Roman"/>
          <w:color w:val="222222"/>
          <w:sz w:val="26"/>
          <w:szCs w:val="26"/>
        </w:rPr>
        <w:t xml:space="preserve">ảo vệ </w:t>
      </w:r>
      <w:r w:rsidR="007B057A">
        <w:rPr>
          <w:rFonts w:ascii="Times New Roman" w:eastAsia="Times New Roman" w:hAnsi="Times New Roman" w:cs="Times New Roman"/>
          <w:color w:val="222222"/>
          <w:sz w:val="26"/>
          <w:szCs w:val="26"/>
        </w:rPr>
        <w:t>M</w:t>
      </w:r>
      <w:r w:rsidR="00B7378D" w:rsidRPr="00015791">
        <w:rPr>
          <w:rFonts w:ascii="Times New Roman" w:eastAsia="Times New Roman" w:hAnsi="Times New Roman" w:cs="Times New Roman"/>
          <w:color w:val="222222"/>
          <w:sz w:val="26"/>
          <w:szCs w:val="26"/>
        </w:rPr>
        <w:t xml:space="preserve">ôi trường năm 2020 đề cập đến </w:t>
      </w:r>
      <w:r w:rsidR="00B7378D" w:rsidRPr="00C907B9">
        <w:rPr>
          <w:rFonts w:ascii="Times New Roman" w:eastAsia="Times New Roman" w:hAnsi="Times New Roman" w:cs="Times New Roman"/>
          <w:b/>
          <w:bCs/>
          <w:i/>
          <w:iCs/>
          <w:color w:val="222222"/>
          <w:sz w:val="26"/>
          <w:szCs w:val="26"/>
        </w:rPr>
        <w:t>tín chỉ c</w:t>
      </w:r>
      <w:r w:rsidR="007B057A" w:rsidRPr="00C907B9">
        <w:rPr>
          <w:rFonts w:ascii="Times New Roman" w:eastAsia="Times New Roman" w:hAnsi="Times New Roman" w:cs="Times New Roman"/>
          <w:b/>
          <w:bCs/>
          <w:i/>
          <w:iCs/>
          <w:color w:val="222222"/>
          <w:sz w:val="26"/>
          <w:szCs w:val="26"/>
        </w:rPr>
        <w:t>ar</w:t>
      </w:r>
      <w:r w:rsidR="00B7378D" w:rsidRPr="00C907B9">
        <w:rPr>
          <w:rFonts w:ascii="Times New Roman" w:eastAsia="Times New Roman" w:hAnsi="Times New Roman" w:cs="Times New Roman"/>
          <w:b/>
          <w:bCs/>
          <w:i/>
          <w:iCs/>
          <w:color w:val="222222"/>
          <w:sz w:val="26"/>
          <w:szCs w:val="26"/>
        </w:rPr>
        <w:t>bon</w:t>
      </w:r>
      <w:r w:rsidR="00B7378D" w:rsidRPr="00015791">
        <w:rPr>
          <w:rFonts w:ascii="Times New Roman" w:eastAsia="Times New Roman" w:hAnsi="Times New Roman" w:cs="Times New Roman"/>
          <w:color w:val="222222"/>
          <w:sz w:val="26"/>
          <w:szCs w:val="26"/>
        </w:rPr>
        <w:t xml:space="preserve"> và thị trường </w:t>
      </w:r>
      <w:r w:rsidR="00B7378D" w:rsidRPr="00C907B9">
        <w:rPr>
          <w:rFonts w:ascii="Times New Roman" w:eastAsia="Times New Roman" w:hAnsi="Times New Roman" w:cs="Times New Roman"/>
          <w:b/>
          <w:bCs/>
          <w:i/>
          <w:iCs/>
          <w:color w:val="222222"/>
          <w:sz w:val="26"/>
          <w:szCs w:val="26"/>
        </w:rPr>
        <w:t>tín chỉ c</w:t>
      </w:r>
      <w:r w:rsidR="007B057A" w:rsidRPr="00C907B9">
        <w:rPr>
          <w:rFonts w:ascii="Times New Roman" w:eastAsia="Times New Roman" w:hAnsi="Times New Roman" w:cs="Times New Roman"/>
          <w:b/>
          <w:bCs/>
          <w:i/>
          <w:iCs/>
          <w:color w:val="222222"/>
          <w:sz w:val="26"/>
          <w:szCs w:val="26"/>
        </w:rPr>
        <w:t>ar</w:t>
      </w:r>
      <w:r w:rsidR="00B7378D" w:rsidRPr="00C907B9">
        <w:rPr>
          <w:rFonts w:ascii="Times New Roman" w:eastAsia="Times New Roman" w:hAnsi="Times New Roman" w:cs="Times New Roman"/>
          <w:b/>
          <w:bCs/>
          <w:i/>
          <w:iCs/>
          <w:color w:val="222222"/>
          <w:sz w:val="26"/>
          <w:szCs w:val="26"/>
        </w:rPr>
        <w:t>bon</w:t>
      </w:r>
      <w:r w:rsidR="00B7378D" w:rsidRPr="00015791">
        <w:rPr>
          <w:rFonts w:ascii="Times New Roman" w:eastAsia="Times New Roman" w:hAnsi="Times New Roman" w:cs="Times New Roman"/>
          <w:color w:val="222222"/>
          <w:sz w:val="26"/>
          <w:szCs w:val="26"/>
        </w:rPr>
        <w:t>.</w:t>
      </w:r>
    </w:p>
    <w:p w14:paraId="68DA8AF7" w14:textId="189D9167" w:rsidR="00FA4E1D" w:rsidRPr="00E31D4C" w:rsidRDefault="0017061D" w:rsidP="001511E7">
      <w:pPr>
        <w:pStyle w:val="Heading3"/>
      </w:pPr>
      <w:bookmarkStart w:id="3" w:name="_Toc139037141"/>
      <w:r w:rsidRPr="00E31D4C">
        <w:t xml:space="preserve">2. </w:t>
      </w:r>
      <w:r w:rsidR="00D40150" w:rsidRPr="00E31D4C">
        <w:t>Công pháp Quốc tế</w:t>
      </w:r>
      <w:bookmarkEnd w:id="3"/>
    </w:p>
    <w:p w14:paraId="23120E68" w14:textId="24C514DB" w:rsidR="007739C4" w:rsidRPr="00015791" w:rsidRDefault="00FA4E1D" w:rsidP="001304B4">
      <w:pPr>
        <w:shd w:val="clear" w:color="auto" w:fill="FFFFFF"/>
        <w:spacing w:line="360" w:lineRule="auto"/>
        <w:ind w:firstLine="567"/>
        <w:jc w:val="both"/>
        <w:rPr>
          <w:rStyle w:val="Emphasis"/>
          <w:rFonts w:ascii="Times New Roman" w:hAnsi="Times New Roman" w:cs="Times New Roman"/>
          <w:bCs/>
          <w:i w:val="0"/>
          <w:color w:val="212529"/>
          <w:sz w:val="26"/>
          <w:szCs w:val="26"/>
          <w:shd w:val="clear" w:color="auto" w:fill="FFFFFF"/>
        </w:rPr>
      </w:pPr>
      <w:r w:rsidRPr="00015791">
        <w:rPr>
          <w:rFonts w:ascii="Times New Roman" w:eastAsia="Times New Roman" w:hAnsi="Times New Roman" w:cs="Times New Roman"/>
          <w:color w:val="222222"/>
          <w:sz w:val="26"/>
          <w:szCs w:val="26"/>
        </w:rPr>
        <w:t xml:space="preserve">- </w:t>
      </w:r>
      <w:r w:rsidR="007739C4" w:rsidRPr="00015791">
        <w:rPr>
          <w:rStyle w:val="Emphasis"/>
          <w:rFonts w:ascii="Times New Roman" w:hAnsi="Times New Roman" w:cs="Times New Roman"/>
          <w:bCs/>
          <w:i w:val="0"/>
          <w:color w:val="212529"/>
          <w:sz w:val="26"/>
          <w:szCs w:val="26"/>
          <w:shd w:val="clear" w:color="auto" w:fill="FFFFFF"/>
        </w:rPr>
        <w:t>Công ước khung của Liên Hợp quốc về biến đổi khí hậu (UNFCCC)</w:t>
      </w:r>
      <w:r w:rsidR="001304B4">
        <w:rPr>
          <w:rStyle w:val="Emphasis"/>
          <w:rFonts w:ascii="Times New Roman" w:hAnsi="Times New Roman" w:cs="Times New Roman"/>
          <w:bCs/>
          <w:i w:val="0"/>
          <w:color w:val="212529"/>
          <w:sz w:val="26"/>
          <w:szCs w:val="26"/>
          <w:shd w:val="clear" w:color="auto" w:fill="FFFFFF"/>
        </w:rPr>
        <w:t>;</w:t>
      </w:r>
    </w:p>
    <w:p w14:paraId="06BF7C1C" w14:textId="37BDE030" w:rsidR="007739C4" w:rsidRPr="00015791" w:rsidRDefault="007739C4" w:rsidP="001304B4">
      <w:pPr>
        <w:shd w:val="clear" w:color="auto" w:fill="FFFFFF"/>
        <w:spacing w:line="360" w:lineRule="auto"/>
        <w:ind w:firstLine="567"/>
        <w:jc w:val="both"/>
        <w:rPr>
          <w:rStyle w:val="Emphasis"/>
          <w:rFonts w:ascii="Times New Roman" w:hAnsi="Times New Roman" w:cs="Times New Roman"/>
          <w:bCs/>
          <w:i w:val="0"/>
          <w:color w:val="212529"/>
          <w:sz w:val="26"/>
          <w:szCs w:val="26"/>
          <w:shd w:val="clear" w:color="auto" w:fill="FFFFFF"/>
        </w:rPr>
      </w:pPr>
      <w:r w:rsidRPr="00015791">
        <w:rPr>
          <w:rStyle w:val="Emphasis"/>
          <w:rFonts w:ascii="Times New Roman" w:hAnsi="Times New Roman" w:cs="Times New Roman"/>
          <w:bCs/>
          <w:i w:val="0"/>
          <w:color w:val="212529"/>
          <w:sz w:val="26"/>
          <w:szCs w:val="26"/>
          <w:shd w:val="clear" w:color="auto" w:fill="FFFFFF"/>
        </w:rPr>
        <w:t>- Nghị định thư Kyoto và Hiệp định Marrakesh</w:t>
      </w:r>
      <w:r w:rsidR="001304B4">
        <w:rPr>
          <w:rStyle w:val="Emphasis"/>
          <w:rFonts w:ascii="Times New Roman" w:hAnsi="Times New Roman" w:cs="Times New Roman"/>
          <w:bCs/>
          <w:i w:val="0"/>
          <w:color w:val="212529"/>
          <w:sz w:val="26"/>
          <w:szCs w:val="26"/>
          <w:shd w:val="clear" w:color="auto" w:fill="FFFFFF"/>
        </w:rPr>
        <w:t>;</w:t>
      </w:r>
    </w:p>
    <w:p w14:paraId="7B08E6DB" w14:textId="5D1708C9" w:rsidR="007739C4" w:rsidRDefault="007739C4" w:rsidP="001304B4">
      <w:pPr>
        <w:shd w:val="clear" w:color="auto" w:fill="FFFFFF"/>
        <w:spacing w:line="360" w:lineRule="auto"/>
        <w:ind w:firstLine="567"/>
        <w:jc w:val="both"/>
        <w:rPr>
          <w:rStyle w:val="Emphasis"/>
          <w:rFonts w:ascii="Times New Roman" w:hAnsi="Times New Roman" w:cs="Times New Roman"/>
          <w:bCs/>
          <w:i w:val="0"/>
          <w:color w:val="212529"/>
          <w:sz w:val="26"/>
          <w:szCs w:val="26"/>
          <w:shd w:val="clear" w:color="auto" w:fill="FFFFFF"/>
        </w:rPr>
      </w:pPr>
      <w:r w:rsidRPr="00015791">
        <w:rPr>
          <w:rStyle w:val="Emphasis"/>
          <w:rFonts w:ascii="Times New Roman" w:hAnsi="Times New Roman" w:cs="Times New Roman"/>
          <w:bCs/>
          <w:i w:val="0"/>
          <w:color w:val="212529"/>
          <w:sz w:val="26"/>
          <w:szCs w:val="26"/>
          <w:shd w:val="clear" w:color="auto" w:fill="FFFFFF"/>
        </w:rPr>
        <w:t xml:space="preserve">- </w:t>
      </w:r>
      <w:r w:rsidR="001304B4" w:rsidRPr="001304B4">
        <w:rPr>
          <w:rStyle w:val="Emphasis"/>
          <w:rFonts w:ascii="Times New Roman" w:hAnsi="Times New Roman" w:cs="Times New Roman"/>
          <w:bCs/>
          <w:i w:val="0"/>
          <w:color w:val="212529"/>
          <w:sz w:val="26"/>
          <w:szCs w:val="26"/>
          <w:shd w:val="clear" w:color="auto" w:fill="FFFFFF"/>
        </w:rPr>
        <w:t>Hiệp định Paris về biến đổi khí hậu, được thông qua tại Hội nghị lần thứ 21 các bên tham gia Công ước khung của Liên hợp quốc về biến đổi khí hậu (COP 21) diễn ra ở Paris</w:t>
      </w:r>
      <w:r w:rsidR="0078277B">
        <w:rPr>
          <w:rStyle w:val="Emphasis"/>
          <w:rFonts w:ascii="Times New Roman" w:hAnsi="Times New Roman" w:cs="Times New Roman"/>
          <w:bCs/>
          <w:i w:val="0"/>
          <w:color w:val="212529"/>
          <w:sz w:val="26"/>
          <w:szCs w:val="26"/>
          <w:shd w:val="clear" w:color="auto" w:fill="FFFFFF"/>
        </w:rPr>
        <w:t>-</w:t>
      </w:r>
      <w:r w:rsidR="001304B4" w:rsidRPr="001304B4">
        <w:rPr>
          <w:rStyle w:val="Emphasis"/>
          <w:rFonts w:ascii="Times New Roman" w:hAnsi="Times New Roman" w:cs="Times New Roman"/>
          <w:bCs/>
          <w:i w:val="0"/>
          <w:color w:val="212529"/>
          <w:sz w:val="26"/>
          <w:szCs w:val="26"/>
          <w:shd w:val="clear" w:color="auto" w:fill="FFFFFF"/>
        </w:rPr>
        <w:t>Pháp</w:t>
      </w:r>
      <w:r w:rsidR="001304B4">
        <w:rPr>
          <w:rStyle w:val="Emphasis"/>
          <w:rFonts w:ascii="Times New Roman" w:hAnsi="Times New Roman" w:cs="Times New Roman"/>
          <w:bCs/>
          <w:i w:val="0"/>
          <w:color w:val="212529"/>
          <w:sz w:val="26"/>
          <w:szCs w:val="26"/>
          <w:shd w:val="clear" w:color="auto" w:fill="FFFFFF"/>
        </w:rPr>
        <w:t xml:space="preserve"> vào Tháng 12/2015.</w:t>
      </w:r>
    </w:p>
    <w:p w14:paraId="0BE63FE6" w14:textId="6FDFE65F" w:rsidR="00041254" w:rsidRDefault="0017061D" w:rsidP="001511E7">
      <w:pPr>
        <w:pStyle w:val="Heading3"/>
      </w:pPr>
      <w:bookmarkStart w:id="4" w:name="_Toc139037142"/>
      <w:r w:rsidRPr="00E31D4C">
        <w:t xml:space="preserve">3. </w:t>
      </w:r>
      <w:r w:rsidR="00E575A0" w:rsidRPr="00E31D4C">
        <w:t>Tổng hợp</w:t>
      </w:r>
      <w:r w:rsidR="003730DB" w:rsidRPr="00E31D4C">
        <w:t xml:space="preserve"> - tiểu kết</w:t>
      </w:r>
      <w:bookmarkEnd w:id="4"/>
    </w:p>
    <w:p w14:paraId="1F8D519A" w14:textId="10C90C36" w:rsidR="00A82E76" w:rsidRPr="00015791" w:rsidRDefault="00130463" w:rsidP="00041254">
      <w:pPr>
        <w:shd w:val="clear" w:color="auto" w:fill="FFFFFF"/>
        <w:spacing w:line="360" w:lineRule="auto"/>
        <w:ind w:firstLine="567"/>
        <w:jc w:val="both"/>
        <w:rPr>
          <w:rFonts w:ascii="Times New Roman" w:eastAsia="Times New Roman" w:hAnsi="Times New Roman" w:cs="Times New Roman"/>
          <w:color w:val="222222"/>
          <w:sz w:val="26"/>
          <w:szCs w:val="26"/>
        </w:rPr>
      </w:pPr>
      <w:r w:rsidRPr="00015791">
        <w:rPr>
          <w:rFonts w:ascii="Times New Roman" w:eastAsia="Times New Roman" w:hAnsi="Times New Roman" w:cs="Times New Roman"/>
          <w:color w:val="222222"/>
          <w:sz w:val="26"/>
          <w:szCs w:val="26"/>
        </w:rPr>
        <w:t>Tại</w:t>
      </w:r>
      <w:r w:rsidR="004F0F00" w:rsidRPr="00015791">
        <w:rPr>
          <w:rFonts w:ascii="Times New Roman" w:eastAsia="Times New Roman" w:hAnsi="Times New Roman" w:cs="Times New Roman"/>
          <w:color w:val="222222"/>
          <w:sz w:val="26"/>
          <w:szCs w:val="26"/>
        </w:rPr>
        <w:t xml:space="preserve"> </w:t>
      </w:r>
      <w:r w:rsidRPr="00015791">
        <w:rPr>
          <w:rFonts w:ascii="Times New Roman" w:hAnsi="Times New Roman" w:cs="Times New Roman"/>
          <w:sz w:val="26"/>
          <w:szCs w:val="26"/>
          <w:shd w:val="clear" w:color="auto" w:fill="FFFFFF"/>
        </w:rPr>
        <w:t>Điều 19 Nghị định 06/2022/NĐ-CP</w:t>
      </w:r>
      <w:r w:rsidRPr="00015791">
        <w:rPr>
          <w:rFonts w:ascii="Times New Roman" w:eastAsia="Times New Roman" w:hAnsi="Times New Roman" w:cs="Times New Roman"/>
          <w:color w:val="222222"/>
          <w:sz w:val="26"/>
          <w:szCs w:val="26"/>
        </w:rPr>
        <w:t xml:space="preserve"> </w:t>
      </w:r>
      <w:r w:rsidR="004F0F00" w:rsidRPr="00015791">
        <w:rPr>
          <w:rFonts w:ascii="Times New Roman" w:eastAsia="Times New Roman" w:hAnsi="Times New Roman" w:cs="Times New Roman"/>
          <w:color w:val="222222"/>
          <w:sz w:val="26"/>
          <w:szCs w:val="26"/>
        </w:rPr>
        <w:t xml:space="preserve">có quy định rõ </w:t>
      </w:r>
      <w:r w:rsidRPr="00015791">
        <w:rPr>
          <w:rFonts w:ascii="Times New Roman" w:eastAsia="Times New Roman" w:hAnsi="Times New Roman" w:cs="Times New Roman"/>
          <w:color w:val="222222"/>
          <w:sz w:val="26"/>
          <w:szCs w:val="26"/>
        </w:rPr>
        <w:t xml:space="preserve">việc </w:t>
      </w:r>
      <w:r w:rsidR="004F0F00" w:rsidRPr="00015791">
        <w:rPr>
          <w:rFonts w:ascii="Times New Roman" w:eastAsia="Times New Roman" w:hAnsi="Times New Roman" w:cs="Times New Roman"/>
          <w:color w:val="222222"/>
          <w:sz w:val="26"/>
          <w:szCs w:val="26"/>
        </w:rPr>
        <w:t xml:space="preserve">triển khai, thí điểm </w:t>
      </w:r>
      <w:r w:rsidRPr="00015791">
        <w:rPr>
          <w:rFonts w:ascii="Times New Roman" w:eastAsia="Times New Roman" w:hAnsi="Times New Roman" w:cs="Times New Roman"/>
          <w:color w:val="222222"/>
          <w:sz w:val="26"/>
          <w:szCs w:val="26"/>
        </w:rPr>
        <w:t xml:space="preserve">xây dựng dự án </w:t>
      </w:r>
      <w:r w:rsidRPr="00015791">
        <w:rPr>
          <w:rFonts w:ascii="Times New Roman" w:hAnsi="Times New Roman" w:cs="Times New Roman"/>
          <w:color w:val="212529"/>
          <w:sz w:val="26"/>
          <w:szCs w:val="26"/>
          <w:shd w:val="clear" w:color="auto" w:fill="FFFFFF"/>
        </w:rPr>
        <w:t xml:space="preserve">về </w:t>
      </w:r>
      <w:r w:rsidRPr="00681F6E">
        <w:rPr>
          <w:rFonts w:ascii="Times New Roman" w:hAnsi="Times New Roman" w:cs="Times New Roman"/>
          <w:b/>
          <w:bCs/>
          <w:i/>
          <w:iCs/>
          <w:color w:val="212529"/>
          <w:sz w:val="26"/>
          <w:szCs w:val="26"/>
          <w:shd w:val="clear" w:color="auto" w:fill="FFFFFF"/>
        </w:rPr>
        <w:t>tín chỉ c</w:t>
      </w:r>
      <w:r w:rsidR="002F274C" w:rsidRPr="00681F6E">
        <w:rPr>
          <w:rFonts w:ascii="Times New Roman" w:hAnsi="Times New Roman" w:cs="Times New Roman"/>
          <w:b/>
          <w:bCs/>
          <w:i/>
          <w:iCs/>
          <w:color w:val="212529"/>
          <w:sz w:val="26"/>
          <w:szCs w:val="26"/>
          <w:shd w:val="clear" w:color="auto" w:fill="FFFFFF"/>
        </w:rPr>
        <w:t>ar</w:t>
      </w:r>
      <w:r w:rsidRPr="00681F6E">
        <w:rPr>
          <w:rFonts w:ascii="Times New Roman" w:hAnsi="Times New Roman" w:cs="Times New Roman"/>
          <w:b/>
          <w:bCs/>
          <w:i/>
          <w:iCs/>
          <w:color w:val="212529"/>
          <w:sz w:val="26"/>
          <w:szCs w:val="26"/>
          <w:shd w:val="clear" w:color="auto" w:fill="FFFFFF"/>
        </w:rPr>
        <w:t>bon</w:t>
      </w:r>
      <w:r w:rsidRPr="00015791">
        <w:rPr>
          <w:rFonts w:ascii="Times New Roman" w:hAnsi="Times New Roman" w:cs="Times New Roman"/>
          <w:color w:val="212529"/>
          <w:sz w:val="26"/>
          <w:szCs w:val="26"/>
          <w:shd w:val="clear" w:color="auto" w:fill="FFFFFF"/>
        </w:rPr>
        <w:t xml:space="preserve"> trên thị trường c</w:t>
      </w:r>
      <w:r w:rsidR="002F274C">
        <w:rPr>
          <w:rFonts w:ascii="Times New Roman" w:hAnsi="Times New Roman" w:cs="Times New Roman"/>
          <w:color w:val="212529"/>
          <w:sz w:val="26"/>
          <w:szCs w:val="26"/>
          <w:shd w:val="clear" w:color="auto" w:fill="FFFFFF"/>
        </w:rPr>
        <w:t>ar</w:t>
      </w:r>
      <w:r w:rsidRPr="00015791">
        <w:rPr>
          <w:rFonts w:ascii="Times New Roman" w:hAnsi="Times New Roman" w:cs="Times New Roman"/>
          <w:color w:val="212529"/>
          <w:sz w:val="26"/>
          <w:szCs w:val="26"/>
          <w:shd w:val="clear" w:color="auto" w:fill="FFFFFF"/>
        </w:rPr>
        <w:t>bon</w:t>
      </w:r>
      <w:r w:rsidR="004F0F00" w:rsidRPr="00015791">
        <w:rPr>
          <w:rFonts w:ascii="Times New Roman" w:eastAsia="Times New Roman" w:hAnsi="Times New Roman" w:cs="Times New Roman"/>
          <w:color w:val="222222"/>
          <w:sz w:val="26"/>
          <w:szCs w:val="26"/>
        </w:rPr>
        <w:t xml:space="preserve"> phù hợp với điề</w:t>
      </w:r>
      <w:r w:rsidR="005155C6" w:rsidRPr="00015791">
        <w:rPr>
          <w:rFonts w:ascii="Times New Roman" w:eastAsia="Times New Roman" w:hAnsi="Times New Roman" w:cs="Times New Roman"/>
          <w:color w:val="222222"/>
          <w:sz w:val="26"/>
          <w:szCs w:val="26"/>
        </w:rPr>
        <w:t>u kiện, đặc thù, thực trạng</w:t>
      </w:r>
      <w:r w:rsidR="004F0F00" w:rsidRPr="00015791">
        <w:rPr>
          <w:rFonts w:ascii="Times New Roman" w:eastAsia="Times New Roman" w:hAnsi="Times New Roman" w:cs="Times New Roman"/>
          <w:color w:val="222222"/>
          <w:sz w:val="26"/>
          <w:szCs w:val="26"/>
        </w:rPr>
        <w:t xml:space="preserve"> </w:t>
      </w:r>
      <w:r w:rsidRPr="00015791">
        <w:rPr>
          <w:rFonts w:ascii="Times New Roman" w:eastAsia="Times New Roman" w:hAnsi="Times New Roman" w:cs="Times New Roman"/>
          <w:color w:val="222222"/>
          <w:sz w:val="26"/>
          <w:szCs w:val="26"/>
        </w:rPr>
        <w:t>kinh tế</w:t>
      </w:r>
      <w:r w:rsidR="00D0628C" w:rsidRPr="00015791">
        <w:rPr>
          <w:rFonts w:ascii="Times New Roman" w:eastAsia="Times New Roman" w:hAnsi="Times New Roman" w:cs="Times New Roman"/>
          <w:color w:val="222222"/>
          <w:sz w:val="26"/>
          <w:szCs w:val="26"/>
        </w:rPr>
        <w:t xml:space="preserve"> và xã hội.</w:t>
      </w:r>
    </w:p>
    <w:p w14:paraId="0B80461C" w14:textId="49C6F663" w:rsidR="00A82E76" w:rsidRPr="00015791" w:rsidRDefault="004F0F00" w:rsidP="002F274C">
      <w:pPr>
        <w:shd w:val="clear" w:color="auto" w:fill="FFFFFF"/>
        <w:spacing w:line="360" w:lineRule="auto"/>
        <w:ind w:firstLine="567"/>
        <w:jc w:val="both"/>
        <w:rPr>
          <w:rFonts w:ascii="Times New Roman" w:eastAsia="Times New Roman" w:hAnsi="Times New Roman" w:cs="Times New Roman"/>
          <w:color w:val="222222"/>
          <w:sz w:val="26"/>
          <w:szCs w:val="26"/>
        </w:rPr>
      </w:pPr>
      <w:r w:rsidRPr="00015791">
        <w:rPr>
          <w:rFonts w:ascii="Times New Roman" w:eastAsia="Times New Roman" w:hAnsi="Times New Roman" w:cs="Times New Roman"/>
          <w:color w:val="222222"/>
          <w:sz w:val="26"/>
          <w:szCs w:val="26"/>
        </w:rPr>
        <w:t xml:space="preserve">Chúng ta nhận thấy nhiệm vụ </w:t>
      </w:r>
      <w:r w:rsidR="00D0628C" w:rsidRPr="00015791">
        <w:rPr>
          <w:rFonts w:ascii="Times New Roman" w:hAnsi="Times New Roman" w:cs="Times New Roman"/>
          <w:color w:val="000000"/>
          <w:sz w:val="26"/>
          <w:szCs w:val="26"/>
          <w:shd w:val="clear" w:color="auto" w:fill="FFFFFF"/>
        </w:rPr>
        <w:t>thành lập thị trường carbon</w:t>
      </w:r>
      <w:r w:rsidR="00D0628C" w:rsidRPr="00015791">
        <w:rPr>
          <w:rFonts w:ascii="Times New Roman" w:eastAsia="Times New Roman" w:hAnsi="Times New Roman" w:cs="Times New Roman"/>
          <w:color w:val="222222"/>
          <w:sz w:val="26"/>
          <w:szCs w:val="26"/>
        </w:rPr>
        <w:t xml:space="preserve"> </w:t>
      </w:r>
      <w:r w:rsidRPr="00015791">
        <w:rPr>
          <w:rFonts w:ascii="Times New Roman" w:eastAsia="Times New Roman" w:hAnsi="Times New Roman" w:cs="Times New Roman"/>
          <w:color w:val="222222"/>
          <w:sz w:val="26"/>
          <w:szCs w:val="26"/>
        </w:rPr>
        <w:t>là nhiệm vụ trọng tâm, xuyên suốt trong công tác lãnh đạo, chỉ đạo của cấp ủy, chính quyền và toàn bộ hoạt động của các cơ quan, tổ chức</w:t>
      </w:r>
      <w:r w:rsidR="00BD1ADB">
        <w:rPr>
          <w:rFonts w:ascii="Times New Roman" w:eastAsia="Times New Roman" w:hAnsi="Times New Roman" w:cs="Times New Roman"/>
          <w:color w:val="222222"/>
          <w:sz w:val="26"/>
          <w:szCs w:val="26"/>
        </w:rPr>
        <w:t>, doanh nghiệp nhà nước cũng như tư nhân</w:t>
      </w:r>
      <w:r w:rsidRPr="00015791">
        <w:rPr>
          <w:rFonts w:ascii="Times New Roman" w:eastAsia="Times New Roman" w:hAnsi="Times New Roman" w:cs="Times New Roman"/>
          <w:color w:val="222222"/>
          <w:sz w:val="26"/>
          <w:szCs w:val="26"/>
        </w:rPr>
        <w:t xml:space="preserve">. Trong lĩnh vực </w:t>
      </w:r>
      <w:r w:rsidR="00D0628C" w:rsidRPr="00015791">
        <w:rPr>
          <w:rFonts w:ascii="Times New Roman" w:eastAsia="Times New Roman" w:hAnsi="Times New Roman" w:cs="Times New Roman"/>
          <w:color w:val="222222"/>
          <w:sz w:val="26"/>
          <w:szCs w:val="26"/>
        </w:rPr>
        <w:t>kinh tế và môi trường</w:t>
      </w:r>
      <w:r w:rsidRPr="00015791">
        <w:rPr>
          <w:rFonts w:ascii="Times New Roman" w:eastAsia="Times New Roman" w:hAnsi="Times New Roman" w:cs="Times New Roman"/>
          <w:color w:val="222222"/>
          <w:sz w:val="26"/>
          <w:szCs w:val="26"/>
        </w:rPr>
        <w:t xml:space="preserve">, mục tiêu </w:t>
      </w:r>
      <w:r w:rsidR="00D0628C" w:rsidRPr="00015791">
        <w:rPr>
          <w:rFonts w:ascii="Times New Roman" w:hAnsi="Times New Roman" w:cs="Times New Roman"/>
          <w:color w:val="000000"/>
          <w:sz w:val="26"/>
          <w:szCs w:val="26"/>
          <w:shd w:val="clear" w:color="auto" w:fill="FFFFFF"/>
        </w:rPr>
        <w:t xml:space="preserve">giảm phát thải khí nhà kính và phát triển thị trường carbon là </w:t>
      </w:r>
      <w:r w:rsidR="00D0628C" w:rsidRPr="00015791">
        <w:rPr>
          <w:rFonts w:ascii="Times New Roman" w:hAnsi="Times New Roman" w:cs="Times New Roman"/>
          <w:color w:val="000000"/>
          <w:sz w:val="26"/>
          <w:szCs w:val="26"/>
          <w:shd w:val="clear" w:color="auto" w:fill="FFFFFF"/>
        </w:rPr>
        <w:lastRenderedPageBreak/>
        <w:t xml:space="preserve">xu thế tất yếu của </w:t>
      </w:r>
      <w:r w:rsidR="004135DD">
        <w:rPr>
          <w:rFonts w:ascii="Times New Roman" w:hAnsi="Times New Roman" w:cs="Times New Roman"/>
          <w:color w:val="000000"/>
          <w:sz w:val="26"/>
          <w:szCs w:val="26"/>
          <w:shd w:val="clear" w:color="auto" w:fill="FFFFFF"/>
        </w:rPr>
        <w:t>T</w:t>
      </w:r>
      <w:r w:rsidR="00D0628C" w:rsidRPr="00015791">
        <w:rPr>
          <w:rFonts w:ascii="Times New Roman" w:hAnsi="Times New Roman" w:cs="Times New Roman"/>
          <w:color w:val="000000"/>
          <w:sz w:val="26"/>
          <w:szCs w:val="26"/>
          <w:shd w:val="clear" w:color="auto" w:fill="FFFFFF"/>
        </w:rPr>
        <w:t>hế giới</w:t>
      </w:r>
      <w:r w:rsidR="00D0628C" w:rsidRPr="00015791">
        <w:rPr>
          <w:rFonts w:ascii="Times New Roman" w:eastAsia="Times New Roman" w:hAnsi="Times New Roman" w:cs="Times New Roman"/>
          <w:color w:val="222222"/>
          <w:sz w:val="26"/>
          <w:szCs w:val="26"/>
        </w:rPr>
        <w:t xml:space="preserve"> và </w:t>
      </w:r>
      <w:r w:rsidRPr="00015791">
        <w:rPr>
          <w:rFonts w:ascii="Times New Roman" w:eastAsia="Times New Roman" w:hAnsi="Times New Roman" w:cs="Times New Roman"/>
          <w:color w:val="222222"/>
          <w:sz w:val="26"/>
          <w:szCs w:val="26"/>
        </w:rPr>
        <w:t>vô cùng quan trọng góp phần tạo nê</w:t>
      </w:r>
      <w:r w:rsidR="00D0628C" w:rsidRPr="00015791">
        <w:rPr>
          <w:rFonts w:ascii="Times New Roman" w:eastAsia="Times New Roman" w:hAnsi="Times New Roman" w:cs="Times New Roman"/>
          <w:color w:val="222222"/>
          <w:sz w:val="26"/>
          <w:szCs w:val="26"/>
        </w:rPr>
        <w:t xml:space="preserve">n thành công của một </w:t>
      </w:r>
      <w:r w:rsidR="004135DD" w:rsidRPr="004135DD">
        <w:rPr>
          <w:rFonts w:ascii="Times New Roman" w:eastAsia="Times New Roman" w:hAnsi="Times New Roman" w:cs="Times New Roman"/>
          <w:b/>
          <w:bCs/>
          <w:i/>
          <w:iCs/>
          <w:color w:val="222222"/>
          <w:sz w:val="26"/>
          <w:szCs w:val="26"/>
        </w:rPr>
        <w:t>Q</w:t>
      </w:r>
      <w:r w:rsidR="00D0628C" w:rsidRPr="004135DD">
        <w:rPr>
          <w:rFonts w:ascii="Times New Roman" w:eastAsia="Times New Roman" w:hAnsi="Times New Roman" w:cs="Times New Roman"/>
          <w:b/>
          <w:bCs/>
          <w:i/>
          <w:iCs/>
          <w:color w:val="222222"/>
          <w:sz w:val="26"/>
          <w:szCs w:val="26"/>
        </w:rPr>
        <w:t>uốc gia xanh</w:t>
      </w:r>
      <w:r w:rsidRPr="00015791">
        <w:rPr>
          <w:rFonts w:ascii="Times New Roman" w:eastAsia="Times New Roman" w:hAnsi="Times New Roman" w:cs="Times New Roman"/>
          <w:color w:val="222222"/>
          <w:sz w:val="26"/>
          <w:szCs w:val="26"/>
        </w:rPr>
        <w:t>.</w:t>
      </w:r>
    </w:p>
    <w:p w14:paraId="3A9C8622" w14:textId="77777777" w:rsidR="003C60B2" w:rsidRDefault="00D0628C" w:rsidP="004135DD">
      <w:pPr>
        <w:shd w:val="clear" w:color="auto" w:fill="FFFFFF"/>
        <w:spacing w:line="360" w:lineRule="auto"/>
        <w:ind w:firstLine="567"/>
        <w:jc w:val="both"/>
        <w:rPr>
          <w:rFonts w:ascii="Times New Roman" w:hAnsi="Times New Roman" w:cs="Times New Roman"/>
          <w:color w:val="212529"/>
          <w:sz w:val="26"/>
          <w:szCs w:val="26"/>
          <w:shd w:val="clear" w:color="auto" w:fill="FFFFFF"/>
        </w:rPr>
      </w:pPr>
      <w:r w:rsidRPr="00015791">
        <w:rPr>
          <w:rFonts w:ascii="Times New Roman" w:hAnsi="Times New Roman" w:cs="Times New Roman"/>
          <w:color w:val="212529"/>
          <w:sz w:val="26"/>
          <w:szCs w:val="26"/>
          <w:shd w:val="clear" w:color="auto" w:fill="FFFFFF"/>
        </w:rPr>
        <w:t xml:space="preserve">Cũng giống như các tài sản khác, việc hiểu bản chất pháp lý của </w:t>
      </w:r>
      <w:r w:rsidRPr="00681F6E">
        <w:rPr>
          <w:rFonts w:ascii="Times New Roman" w:hAnsi="Times New Roman" w:cs="Times New Roman"/>
          <w:b/>
          <w:bCs/>
          <w:i/>
          <w:iCs/>
          <w:color w:val="212529"/>
          <w:sz w:val="26"/>
          <w:szCs w:val="26"/>
          <w:shd w:val="clear" w:color="auto" w:fill="FFFFFF"/>
        </w:rPr>
        <w:t>tín chỉ c</w:t>
      </w:r>
      <w:r w:rsidR="004135DD" w:rsidRPr="00681F6E">
        <w:rPr>
          <w:rFonts w:ascii="Times New Roman" w:hAnsi="Times New Roman" w:cs="Times New Roman"/>
          <w:b/>
          <w:bCs/>
          <w:i/>
          <w:iCs/>
          <w:color w:val="212529"/>
          <w:sz w:val="26"/>
          <w:szCs w:val="26"/>
          <w:shd w:val="clear" w:color="auto" w:fill="FFFFFF"/>
        </w:rPr>
        <w:t>ar</w:t>
      </w:r>
      <w:r w:rsidRPr="00681F6E">
        <w:rPr>
          <w:rFonts w:ascii="Times New Roman" w:hAnsi="Times New Roman" w:cs="Times New Roman"/>
          <w:b/>
          <w:bCs/>
          <w:i/>
          <w:iCs/>
          <w:color w:val="212529"/>
          <w:sz w:val="26"/>
          <w:szCs w:val="26"/>
          <w:shd w:val="clear" w:color="auto" w:fill="FFFFFF"/>
        </w:rPr>
        <w:t>bon</w:t>
      </w:r>
      <w:r w:rsidRPr="00015791">
        <w:rPr>
          <w:rFonts w:ascii="Times New Roman" w:hAnsi="Times New Roman" w:cs="Times New Roman"/>
          <w:color w:val="212529"/>
          <w:sz w:val="26"/>
          <w:szCs w:val="26"/>
          <w:shd w:val="clear" w:color="auto" w:fill="FFFFFF"/>
        </w:rPr>
        <w:t xml:space="preserve"> là rất quan trọng để đánh giá và ghi nhận cách chúng có thể được giao dịch,</w:t>
      </w:r>
      <w:r w:rsidR="003C60B2">
        <w:rPr>
          <w:rFonts w:ascii="Times New Roman" w:hAnsi="Times New Roman" w:cs="Times New Roman"/>
          <w:color w:val="212529"/>
          <w:sz w:val="26"/>
          <w:szCs w:val="26"/>
          <w:shd w:val="clear" w:color="auto" w:fill="FFFFFF"/>
        </w:rPr>
        <w:t xml:space="preserve"> đồng thời</w:t>
      </w:r>
      <w:r w:rsidRPr="00015791">
        <w:rPr>
          <w:rFonts w:ascii="Times New Roman" w:hAnsi="Times New Roman" w:cs="Times New Roman"/>
          <w:color w:val="212529"/>
          <w:sz w:val="26"/>
          <w:szCs w:val="26"/>
          <w:shd w:val="clear" w:color="auto" w:fill="FFFFFF"/>
        </w:rPr>
        <w:t xml:space="preserve"> nhận diện những rủi ro đối với các bên giao dịch</w:t>
      </w:r>
      <w:r w:rsidR="003C60B2">
        <w:rPr>
          <w:rFonts w:ascii="Times New Roman" w:hAnsi="Times New Roman" w:cs="Times New Roman"/>
          <w:color w:val="212529"/>
          <w:sz w:val="26"/>
          <w:szCs w:val="26"/>
          <w:shd w:val="clear" w:color="auto" w:fill="FFFFFF"/>
        </w:rPr>
        <w:t>, các bên có liên quan</w:t>
      </w:r>
      <w:r w:rsidRPr="00015791">
        <w:rPr>
          <w:rFonts w:ascii="Times New Roman" w:hAnsi="Times New Roman" w:cs="Times New Roman"/>
          <w:color w:val="212529"/>
          <w:sz w:val="26"/>
          <w:szCs w:val="26"/>
          <w:shd w:val="clear" w:color="auto" w:fill="FFFFFF"/>
        </w:rPr>
        <w:t>.</w:t>
      </w:r>
    </w:p>
    <w:p w14:paraId="3550F644" w14:textId="77777777" w:rsidR="005D4863" w:rsidRDefault="00D0628C" w:rsidP="004135DD">
      <w:pPr>
        <w:shd w:val="clear" w:color="auto" w:fill="FFFFFF"/>
        <w:spacing w:line="360" w:lineRule="auto"/>
        <w:ind w:firstLine="567"/>
        <w:jc w:val="both"/>
        <w:rPr>
          <w:rFonts w:ascii="Times New Roman" w:hAnsi="Times New Roman" w:cs="Times New Roman"/>
          <w:color w:val="212529"/>
          <w:sz w:val="26"/>
          <w:szCs w:val="26"/>
          <w:shd w:val="clear" w:color="auto" w:fill="FFFFFF"/>
        </w:rPr>
      </w:pPr>
      <w:r w:rsidRPr="00015791">
        <w:rPr>
          <w:rFonts w:ascii="Times New Roman" w:hAnsi="Times New Roman" w:cs="Times New Roman"/>
          <w:color w:val="212529"/>
          <w:sz w:val="26"/>
          <w:szCs w:val="26"/>
          <w:shd w:val="clear" w:color="auto" w:fill="FFFFFF"/>
        </w:rPr>
        <w:t xml:space="preserve">Bản chất pháp lý của </w:t>
      </w:r>
      <w:r w:rsidRPr="00681F6E">
        <w:rPr>
          <w:rFonts w:ascii="Times New Roman" w:hAnsi="Times New Roman" w:cs="Times New Roman"/>
          <w:b/>
          <w:bCs/>
          <w:i/>
          <w:iCs/>
          <w:color w:val="212529"/>
          <w:sz w:val="26"/>
          <w:szCs w:val="26"/>
          <w:shd w:val="clear" w:color="auto" w:fill="FFFFFF"/>
        </w:rPr>
        <w:t>tín chỉ c</w:t>
      </w:r>
      <w:r w:rsidR="003C60B2" w:rsidRPr="00681F6E">
        <w:rPr>
          <w:rFonts w:ascii="Times New Roman" w:hAnsi="Times New Roman" w:cs="Times New Roman"/>
          <w:b/>
          <w:bCs/>
          <w:i/>
          <w:iCs/>
          <w:color w:val="212529"/>
          <w:sz w:val="26"/>
          <w:szCs w:val="26"/>
          <w:shd w:val="clear" w:color="auto" w:fill="FFFFFF"/>
        </w:rPr>
        <w:t>ar</w:t>
      </w:r>
      <w:r w:rsidRPr="00681F6E">
        <w:rPr>
          <w:rFonts w:ascii="Times New Roman" w:hAnsi="Times New Roman" w:cs="Times New Roman"/>
          <w:b/>
          <w:bCs/>
          <w:i/>
          <w:iCs/>
          <w:color w:val="212529"/>
          <w:sz w:val="26"/>
          <w:szCs w:val="26"/>
          <w:shd w:val="clear" w:color="auto" w:fill="FFFFFF"/>
        </w:rPr>
        <w:t>bon</w:t>
      </w:r>
      <w:r w:rsidRPr="00015791">
        <w:rPr>
          <w:rFonts w:ascii="Times New Roman" w:hAnsi="Times New Roman" w:cs="Times New Roman"/>
          <w:color w:val="212529"/>
          <w:sz w:val="26"/>
          <w:szCs w:val="26"/>
          <w:shd w:val="clear" w:color="auto" w:fill="FFFFFF"/>
        </w:rPr>
        <w:t xml:space="preserve"> cũng ảnh hưởng đến giải quyết vấn đề về thuế với hoạt động chuyển nhượng có liên quan. Với các giao dịch c</w:t>
      </w:r>
      <w:r w:rsidR="00D60F70">
        <w:rPr>
          <w:rFonts w:ascii="Times New Roman" w:hAnsi="Times New Roman" w:cs="Times New Roman"/>
          <w:color w:val="212529"/>
          <w:sz w:val="26"/>
          <w:szCs w:val="26"/>
          <w:shd w:val="clear" w:color="auto" w:fill="FFFFFF"/>
        </w:rPr>
        <w:t>ar</w:t>
      </w:r>
      <w:r w:rsidRPr="00015791">
        <w:rPr>
          <w:rFonts w:ascii="Times New Roman" w:hAnsi="Times New Roman" w:cs="Times New Roman"/>
          <w:color w:val="212529"/>
          <w:sz w:val="26"/>
          <w:szCs w:val="26"/>
          <w:shd w:val="clear" w:color="auto" w:fill="FFFFFF"/>
        </w:rPr>
        <w:t>bon toàn cầu trị giá khoảng 273,3 triệu USD vào năm 2020 và các thị trường c</w:t>
      </w:r>
      <w:r w:rsidR="00D60F70">
        <w:rPr>
          <w:rFonts w:ascii="Times New Roman" w:hAnsi="Times New Roman" w:cs="Times New Roman"/>
          <w:color w:val="212529"/>
          <w:sz w:val="26"/>
          <w:szCs w:val="26"/>
          <w:shd w:val="clear" w:color="auto" w:fill="FFFFFF"/>
        </w:rPr>
        <w:t>ar</w:t>
      </w:r>
      <w:r w:rsidRPr="00015791">
        <w:rPr>
          <w:rFonts w:ascii="Times New Roman" w:hAnsi="Times New Roman" w:cs="Times New Roman"/>
          <w:color w:val="212529"/>
          <w:sz w:val="26"/>
          <w:szCs w:val="26"/>
          <w:shd w:val="clear" w:color="auto" w:fill="FFFFFF"/>
        </w:rPr>
        <w:t>bon tự nguyện ước tính trị giá lên tới 50 tỷ USD vào năm 2030</w:t>
      </w:r>
      <w:r w:rsidR="005D4863">
        <w:rPr>
          <w:rFonts w:ascii="Times New Roman" w:hAnsi="Times New Roman" w:cs="Times New Roman"/>
          <w:color w:val="212529"/>
          <w:sz w:val="26"/>
          <w:szCs w:val="26"/>
          <w:shd w:val="clear" w:color="auto" w:fill="FFFFFF"/>
        </w:rPr>
        <w:t>,</w:t>
      </w:r>
      <w:r w:rsidRPr="00015791">
        <w:rPr>
          <w:rFonts w:ascii="Times New Roman" w:hAnsi="Times New Roman" w:cs="Times New Roman"/>
          <w:color w:val="212529"/>
          <w:sz w:val="26"/>
          <w:szCs w:val="26"/>
          <w:shd w:val="clear" w:color="auto" w:fill="FFFFFF"/>
        </w:rPr>
        <w:t xml:space="preserve"> cho thấy quy mô của thị trường </w:t>
      </w:r>
      <w:r w:rsidRPr="00681F6E">
        <w:rPr>
          <w:rFonts w:ascii="Times New Roman" w:hAnsi="Times New Roman" w:cs="Times New Roman"/>
          <w:b/>
          <w:bCs/>
          <w:i/>
          <w:iCs/>
          <w:color w:val="212529"/>
          <w:sz w:val="26"/>
          <w:szCs w:val="26"/>
          <w:shd w:val="clear" w:color="auto" w:fill="FFFFFF"/>
        </w:rPr>
        <w:t>tín chỉ c</w:t>
      </w:r>
      <w:r w:rsidR="005D4863" w:rsidRPr="00681F6E">
        <w:rPr>
          <w:rFonts w:ascii="Times New Roman" w:hAnsi="Times New Roman" w:cs="Times New Roman"/>
          <w:b/>
          <w:bCs/>
          <w:i/>
          <w:iCs/>
          <w:color w:val="212529"/>
          <w:sz w:val="26"/>
          <w:szCs w:val="26"/>
          <w:shd w:val="clear" w:color="auto" w:fill="FFFFFF"/>
        </w:rPr>
        <w:t>ar</w:t>
      </w:r>
      <w:r w:rsidRPr="00681F6E">
        <w:rPr>
          <w:rFonts w:ascii="Times New Roman" w:hAnsi="Times New Roman" w:cs="Times New Roman"/>
          <w:b/>
          <w:bCs/>
          <w:i/>
          <w:iCs/>
          <w:color w:val="212529"/>
          <w:sz w:val="26"/>
          <w:szCs w:val="26"/>
          <w:shd w:val="clear" w:color="auto" w:fill="FFFFFF"/>
        </w:rPr>
        <w:t>bon</w:t>
      </w:r>
      <w:r w:rsidRPr="00015791">
        <w:rPr>
          <w:rFonts w:ascii="Times New Roman" w:hAnsi="Times New Roman" w:cs="Times New Roman"/>
          <w:color w:val="212529"/>
          <w:sz w:val="26"/>
          <w:szCs w:val="26"/>
          <w:shd w:val="clear" w:color="auto" w:fill="FFFFFF"/>
        </w:rPr>
        <w:t xml:space="preserve"> là rất lớn. </w:t>
      </w:r>
    </w:p>
    <w:p w14:paraId="530E4662" w14:textId="3E47CF16" w:rsidR="00D0628C" w:rsidRDefault="00D0628C" w:rsidP="004135DD">
      <w:pPr>
        <w:shd w:val="clear" w:color="auto" w:fill="FFFFFF"/>
        <w:spacing w:line="360" w:lineRule="auto"/>
        <w:ind w:firstLine="567"/>
        <w:jc w:val="both"/>
        <w:rPr>
          <w:rFonts w:ascii="Times New Roman" w:hAnsi="Times New Roman" w:cs="Times New Roman"/>
          <w:color w:val="212529"/>
          <w:sz w:val="26"/>
          <w:szCs w:val="26"/>
          <w:shd w:val="clear" w:color="auto" w:fill="FFFFFF"/>
        </w:rPr>
      </w:pPr>
      <w:r w:rsidRPr="00015791">
        <w:rPr>
          <w:rFonts w:ascii="Times New Roman" w:hAnsi="Times New Roman" w:cs="Times New Roman"/>
          <w:color w:val="212529"/>
          <w:sz w:val="26"/>
          <w:szCs w:val="26"/>
          <w:shd w:val="clear" w:color="auto" w:fill="FFFFFF"/>
        </w:rPr>
        <w:t>Vì vậy, các quốc gia, cơ quan quản lý và các bên tham gia thị trường cần phải có sự thống nhất trong việc xác định bản chất pháp lý</w:t>
      </w:r>
      <w:r w:rsidR="00130463" w:rsidRPr="00015791">
        <w:rPr>
          <w:rFonts w:ascii="Times New Roman" w:hAnsi="Times New Roman" w:cs="Times New Roman"/>
          <w:color w:val="212529"/>
          <w:sz w:val="26"/>
          <w:szCs w:val="26"/>
          <w:shd w:val="clear" w:color="auto" w:fill="FFFFFF"/>
        </w:rPr>
        <w:t xml:space="preserve"> cũng như đưa ra giải pháp quản lý và ứng dụng thực tế giao dịch, trao đổi</w:t>
      </w:r>
      <w:r w:rsidRPr="00015791">
        <w:rPr>
          <w:rFonts w:ascii="Times New Roman" w:hAnsi="Times New Roman" w:cs="Times New Roman"/>
          <w:color w:val="212529"/>
          <w:sz w:val="26"/>
          <w:szCs w:val="26"/>
          <w:shd w:val="clear" w:color="auto" w:fill="FFFFFF"/>
        </w:rPr>
        <w:t xml:space="preserve"> </w:t>
      </w:r>
      <w:r w:rsidR="00130463" w:rsidRPr="00015791">
        <w:rPr>
          <w:rFonts w:ascii="Times New Roman" w:hAnsi="Times New Roman" w:cs="Times New Roman"/>
          <w:color w:val="212529"/>
          <w:sz w:val="26"/>
          <w:szCs w:val="26"/>
          <w:shd w:val="clear" w:color="auto" w:fill="FFFFFF"/>
        </w:rPr>
        <w:t xml:space="preserve">trong thị trường </w:t>
      </w:r>
      <w:r w:rsidRPr="00015791">
        <w:rPr>
          <w:rFonts w:ascii="Times New Roman" w:hAnsi="Times New Roman" w:cs="Times New Roman"/>
          <w:color w:val="212529"/>
          <w:sz w:val="26"/>
          <w:szCs w:val="26"/>
          <w:shd w:val="clear" w:color="auto" w:fill="FFFFFF"/>
        </w:rPr>
        <w:t xml:space="preserve">của </w:t>
      </w:r>
      <w:r w:rsidRPr="00917FD8">
        <w:rPr>
          <w:rFonts w:ascii="Times New Roman" w:hAnsi="Times New Roman" w:cs="Times New Roman"/>
          <w:b/>
          <w:bCs/>
          <w:i/>
          <w:iCs/>
          <w:color w:val="212529"/>
          <w:sz w:val="26"/>
          <w:szCs w:val="26"/>
          <w:shd w:val="clear" w:color="auto" w:fill="FFFFFF"/>
        </w:rPr>
        <w:t>tín chỉ c</w:t>
      </w:r>
      <w:r w:rsidR="00625F5C" w:rsidRPr="00917FD8">
        <w:rPr>
          <w:rFonts w:ascii="Times New Roman" w:hAnsi="Times New Roman" w:cs="Times New Roman"/>
          <w:b/>
          <w:bCs/>
          <w:i/>
          <w:iCs/>
          <w:color w:val="212529"/>
          <w:sz w:val="26"/>
          <w:szCs w:val="26"/>
          <w:shd w:val="clear" w:color="auto" w:fill="FFFFFF"/>
        </w:rPr>
        <w:t>ar</w:t>
      </w:r>
      <w:r w:rsidRPr="00917FD8">
        <w:rPr>
          <w:rFonts w:ascii="Times New Roman" w:hAnsi="Times New Roman" w:cs="Times New Roman"/>
          <w:b/>
          <w:bCs/>
          <w:i/>
          <w:iCs/>
          <w:color w:val="212529"/>
          <w:sz w:val="26"/>
          <w:szCs w:val="26"/>
          <w:shd w:val="clear" w:color="auto" w:fill="FFFFFF"/>
        </w:rPr>
        <w:t>bon</w:t>
      </w:r>
      <w:r w:rsidR="00625F5C">
        <w:rPr>
          <w:rFonts w:ascii="Times New Roman" w:hAnsi="Times New Roman" w:cs="Times New Roman"/>
          <w:color w:val="212529"/>
          <w:sz w:val="26"/>
          <w:szCs w:val="26"/>
          <w:shd w:val="clear" w:color="auto" w:fill="FFFFFF"/>
        </w:rPr>
        <w:t>.</w:t>
      </w:r>
    </w:p>
    <w:p w14:paraId="74373274" w14:textId="77777777" w:rsidR="00843F80" w:rsidRPr="00015791" w:rsidRDefault="00843F80" w:rsidP="004135DD">
      <w:pPr>
        <w:shd w:val="clear" w:color="auto" w:fill="FFFFFF"/>
        <w:spacing w:line="360" w:lineRule="auto"/>
        <w:ind w:firstLine="567"/>
        <w:jc w:val="both"/>
        <w:rPr>
          <w:rFonts w:ascii="Times New Roman" w:hAnsi="Times New Roman" w:cs="Times New Roman"/>
          <w:color w:val="212529"/>
          <w:sz w:val="26"/>
          <w:szCs w:val="26"/>
          <w:shd w:val="clear" w:color="auto" w:fill="FFFFFF"/>
        </w:rPr>
      </w:pPr>
    </w:p>
    <w:p w14:paraId="65AF0FDD" w14:textId="33971882" w:rsidR="00A82E76" w:rsidRPr="00DD4BFA" w:rsidRDefault="00E31D4C" w:rsidP="00DD4BFA">
      <w:pPr>
        <w:pStyle w:val="Heading2"/>
      </w:pPr>
      <w:bookmarkStart w:id="5" w:name="_Toc139037143"/>
      <w:r w:rsidRPr="00DD4BFA">
        <w:t>II</w:t>
      </w:r>
      <w:r w:rsidR="00625F5C" w:rsidRPr="00DD4BFA">
        <w:t xml:space="preserve">. </w:t>
      </w:r>
      <w:r w:rsidRPr="00DD4BFA">
        <w:t>QUẢN LÝ VÀ KHAI THÁC TÍN CHỈ C</w:t>
      </w:r>
      <w:r w:rsidR="00826678" w:rsidRPr="00DD4BFA">
        <w:t>ARB</w:t>
      </w:r>
      <w:r w:rsidRPr="00DD4BFA">
        <w:t>ON BẮT ĐẦU TỪ ĐÂU</w:t>
      </w:r>
      <w:r w:rsidR="004F0F00" w:rsidRPr="00DD4BFA">
        <w:t>?</w:t>
      </w:r>
      <w:bookmarkEnd w:id="5"/>
    </w:p>
    <w:p w14:paraId="08009191" w14:textId="63E062F2" w:rsidR="00A82E76" w:rsidRDefault="004F0F00" w:rsidP="00625F5C">
      <w:pPr>
        <w:shd w:val="clear" w:color="auto" w:fill="FFFFFF"/>
        <w:spacing w:line="360" w:lineRule="auto"/>
        <w:jc w:val="center"/>
        <w:rPr>
          <w:rFonts w:ascii="Times New Roman" w:eastAsia="Times New Roman" w:hAnsi="Times New Roman" w:cs="Times New Roman"/>
          <w:b/>
          <w:i/>
          <w:color w:val="222222"/>
          <w:sz w:val="26"/>
          <w:szCs w:val="26"/>
        </w:rPr>
      </w:pPr>
      <w:r w:rsidRPr="00015791">
        <w:rPr>
          <w:rFonts w:ascii="Times New Roman" w:eastAsia="Times New Roman" w:hAnsi="Times New Roman" w:cs="Times New Roman"/>
          <w:b/>
          <w:i/>
          <w:color w:val="222222"/>
          <w:sz w:val="26"/>
          <w:szCs w:val="26"/>
        </w:rPr>
        <w:t>“</w:t>
      </w:r>
      <w:r w:rsidR="00130463" w:rsidRPr="00015791">
        <w:rPr>
          <w:rFonts w:ascii="Times New Roman" w:eastAsia="Times New Roman" w:hAnsi="Times New Roman" w:cs="Times New Roman"/>
          <w:b/>
          <w:i/>
          <w:color w:val="222222"/>
          <w:sz w:val="26"/>
          <w:szCs w:val="26"/>
        </w:rPr>
        <w:t>C</w:t>
      </w:r>
      <w:r w:rsidR="00130463" w:rsidRPr="00015791">
        <w:rPr>
          <w:rFonts w:ascii="Times New Roman" w:hAnsi="Times New Roman" w:cs="Times New Roman"/>
          <w:b/>
          <w:i/>
          <w:sz w:val="26"/>
          <w:szCs w:val="26"/>
        </w:rPr>
        <w:t>ác quốc gia mải miết làm giàu, đến khi nhìn vào thực tế mới giật mình vì quá trình làm giàu đang hủy hoại hành tinh một cách chóng vánh</w:t>
      </w:r>
      <w:r w:rsidRPr="00015791">
        <w:rPr>
          <w:rFonts w:ascii="Times New Roman" w:eastAsia="Times New Roman" w:hAnsi="Times New Roman" w:cs="Times New Roman"/>
          <w:b/>
          <w:i/>
          <w:color w:val="222222"/>
          <w:sz w:val="26"/>
          <w:szCs w:val="26"/>
        </w:rPr>
        <w:t>.”</w:t>
      </w:r>
    </w:p>
    <w:p w14:paraId="18DD19F5" w14:textId="1C7323BC" w:rsidR="0041397C" w:rsidRPr="00E31D4C" w:rsidRDefault="0041397C" w:rsidP="001511E7">
      <w:pPr>
        <w:pStyle w:val="Heading3"/>
      </w:pPr>
      <w:bookmarkStart w:id="6" w:name="_Toc139037144"/>
      <w:r w:rsidRPr="00E31D4C">
        <w:t>1</w:t>
      </w:r>
      <w:r w:rsidR="0017061D" w:rsidRPr="00E31D4C">
        <w:t xml:space="preserve">. </w:t>
      </w:r>
      <w:r w:rsidRPr="00E31D4C">
        <w:t>Từ nhận thức môi trường</w:t>
      </w:r>
      <w:bookmarkEnd w:id="6"/>
    </w:p>
    <w:p w14:paraId="75397AE8" w14:textId="0CDFBA1C" w:rsidR="0026766F" w:rsidRPr="00015791" w:rsidRDefault="000A65F7" w:rsidP="00FE379E">
      <w:pPr>
        <w:shd w:val="clear" w:color="auto" w:fill="FFFFFF"/>
        <w:spacing w:line="360" w:lineRule="auto"/>
        <w:ind w:firstLine="567"/>
        <w:jc w:val="both"/>
        <w:rPr>
          <w:rFonts w:ascii="Times New Roman" w:eastAsia="Times New Roman" w:hAnsi="Times New Roman" w:cs="Times New Roman"/>
          <w:color w:val="222222"/>
          <w:sz w:val="26"/>
          <w:szCs w:val="26"/>
        </w:rPr>
      </w:pPr>
      <w:r w:rsidRPr="00015791">
        <w:rPr>
          <w:rFonts w:ascii="Times New Roman" w:hAnsi="Times New Roman" w:cs="Times New Roman"/>
          <w:sz w:val="26"/>
          <w:szCs w:val="26"/>
        </w:rPr>
        <w:t xml:space="preserve">Đến nay, thế giới đã cơ bản thống nhất nhận thức chung về sự cấp thiết phải hành động để phòng tránh một cuộc khủng hoảng khí hậu. Tuy nhiên, sau rất nhiều cam kết của các nhà lãnh đạo </w:t>
      </w:r>
      <w:r w:rsidR="00433C25">
        <w:rPr>
          <w:rFonts w:ascii="Times New Roman" w:hAnsi="Times New Roman" w:cs="Times New Roman"/>
          <w:sz w:val="26"/>
          <w:szCs w:val="26"/>
        </w:rPr>
        <w:t>T</w:t>
      </w:r>
      <w:r w:rsidRPr="00015791">
        <w:rPr>
          <w:rFonts w:ascii="Times New Roman" w:hAnsi="Times New Roman" w:cs="Times New Roman"/>
          <w:sz w:val="26"/>
          <w:szCs w:val="26"/>
        </w:rPr>
        <w:t xml:space="preserve">hế giới, khí hậu toàn cầu vẫn đang diễn biến nguy hiểm. Báo cáo gần đây của Hội đồng liên chính phủ về biến đổi khí hậu (IPCC) cho thấy lượng phát thải </w:t>
      </w:r>
      <w:r w:rsidRPr="003F4DFF">
        <w:rPr>
          <w:rFonts w:ascii="Times New Roman" w:hAnsi="Times New Roman" w:cs="Times New Roman"/>
          <w:b/>
          <w:bCs/>
          <w:i/>
          <w:iCs/>
          <w:sz w:val="26"/>
          <w:szCs w:val="26"/>
        </w:rPr>
        <w:t>khí nhà kính</w:t>
      </w:r>
      <w:r w:rsidRPr="00015791">
        <w:rPr>
          <w:rFonts w:ascii="Times New Roman" w:hAnsi="Times New Roman" w:cs="Times New Roman"/>
          <w:sz w:val="26"/>
          <w:szCs w:val="26"/>
        </w:rPr>
        <w:t xml:space="preserve"> vẫn đang gia tăng trên tất cả các lĩnh vực chính trên toàn cầu, dù với tốc độ chậm hơn trước. Các nhà khoa học cảnh báo ngưỡng nhiệt độ tăng thêm 2°C sẽ bị vượt qua trong thế kỷ 21 trừ khi tất cả các quốc gia đồng lòng để đạt được mức giảm sâu phát thải </w:t>
      </w:r>
      <w:r w:rsidR="005C70A9" w:rsidRPr="00C53D57">
        <w:rPr>
          <w:rFonts w:ascii="Times New Roman" w:hAnsi="Times New Roman" w:cs="Times New Roman"/>
          <w:b/>
          <w:bCs/>
          <w:i/>
          <w:iCs/>
          <w:sz w:val="26"/>
          <w:szCs w:val="26"/>
        </w:rPr>
        <w:t>khí nhà kính</w:t>
      </w:r>
      <w:r w:rsidRPr="00015791">
        <w:rPr>
          <w:rFonts w:ascii="Times New Roman" w:hAnsi="Times New Roman" w:cs="Times New Roman"/>
          <w:sz w:val="26"/>
          <w:szCs w:val="26"/>
        </w:rPr>
        <w:t xml:space="preserve"> từ thời điểm này.</w:t>
      </w:r>
      <w:r w:rsidRPr="00015791">
        <w:rPr>
          <w:rFonts w:ascii="Times New Roman" w:eastAsia="Times New Roman" w:hAnsi="Times New Roman" w:cs="Times New Roman"/>
          <w:color w:val="222222"/>
          <w:sz w:val="26"/>
          <w:szCs w:val="26"/>
        </w:rPr>
        <w:t xml:space="preserve"> </w:t>
      </w:r>
    </w:p>
    <w:p w14:paraId="392D0B3F" w14:textId="71A17D0F" w:rsidR="0041397C" w:rsidRPr="00015791" w:rsidRDefault="0026766F" w:rsidP="00FE379E">
      <w:pPr>
        <w:shd w:val="clear" w:color="auto" w:fill="FFFFFF"/>
        <w:spacing w:line="360" w:lineRule="auto"/>
        <w:ind w:firstLine="567"/>
        <w:jc w:val="both"/>
        <w:rPr>
          <w:rFonts w:ascii="Times New Roman" w:hAnsi="Times New Roman" w:cs="Times New Roman"/>
          <w:sz w:val="26"/>
          <w:szCs w:val="26"/>
        </w:rPr>
      </w:pPr>
      <w:r w:rsidRPr="00015791">
        <w:rPr>
          <w:rFonts w:ascii="Times New Roman" w:hAnsi="Times New Roman" w:cs="Times New Roman"/>
          <w:sz w:val="26"/>
          <w:szCs w:val="26"/>
        </w:rPr>
        <w:t xml:space="preserve">Trong các Hội nghị COP (Hội nghị thượng đỉnh về biến đổi khí hậu của Liên Hợp Quốc) đã đưa ra được các giải pháp quan trọng. Thứ nhất là Hội nghị COP19, CMP9 tại </w:t>
      </w:r>
      <w:r w:rsidR="003F4DFF">
        <w:rPr>
          <w:rFonts w:ascii="Times New Roman" w:hAnsi="Times New Roman" w:cs="Times New Roman"/>
          <w:sz w:val="26"/>
          <w:szCs w:val="26"/>
        </w:rPr>
        <w:t>Warsawa-</w:t>
      </w:r>
      <w:r w:rsidRPr="00015791">
        <w:rPr>
          <w:rFonts w:ascii="Times New Roman" w:hAnsi="Times New Roman" w:cs="Times New Roman"/>
          <w:sz w:val="26"/>
          <w:szCs w:val="26"/>
        </w:rPr>
        <w:t xml:space="preserve">Ba Lan vào cuối năm 2013 với việc đưa ra các quyết định vận hành khung REDD+ hướng tới mục tiêu giảm phát thải </w:t>
      </w:r>
      <w:r w:rsidR="003C3D23" w:rsidRPr="00015791">
        <w:rPr>
          <w:rFonts w:ascii="Times New Roman" w:hAnsi="Times New Roman" w:cs="Times New Roman"/>
          <w:sz w:val="26"/>
          <w:szCs w:val="26"/>
        </w:rPr>
        <w:t xml:space="preserve"> </w:t>
      </w:r>
      <w:r w:rsidR="00C53D57" w:rsidRPr="00C53D57">
        <w:rPr>
          <w:rFonts w:ascii="Times New Roman" w:hAnsi="Times New Roman" w:cs="Times New Roman"/>
          <w:b/>
          <w:bCs/>
          <w:i/>
          <w:iCs/>
          <w:sz w:val="26"/>
          <w:szCs w:val="26"/>
        </w:rPr>
        <w:t>khí nhà kính</w:t>
      </w:r>
      <w:r w:rsidR="00C53D57" w:rsidRPr="00015791">
        <w:rPr>
          <w:rFonts w:ascii="Times New Roman" w:hAnsi="Times New Roman" w:cs="Times New Roman"/>
          <w:sz w:val="26"/>
          <w:szCs w:val="26"/>
        </w:rPr>
        <w:t xml:space="preserve"> </w:t>
      </w:r>
      <w:r w:rsidRPr="00015791">
        <w:rPr>
          <w:rFonts w:ascii="Times New Roman" w:hAnsi="Times New Roman" w:cs="Times New Roman"/>
          <w:sz w:val="26"/>
          <w:szCs w:val="26"/>
        </w:rPr>
        <w:t xml:space="preserve">thông qua hạn chế mất rừng và suy thoái rừng; bảo tồn, nâng cao trữ lượng carbon hấp thụ được nhờ quản lý bền vững tài nguyên rừng. Thứ hai là Hội nghị COP21, CMP11 tại Paris, Pháp vào cuối năm 2015 với </w:t>
      </w:r>
      <w:r w:rsidRPr="00015791">
        <w:rPr>
          <w:rFonts w:ascii="Times New Roman" w:hAnsi="Times New Roman" w:cs="Times New Roman"/>
          <w:sz w:val="26"/>
          <w:szCs w:val="26"/>
        </w:rPr>
        <w:lastRenderedPageBreak/>
        <w:t>việc thông qua Thỏa thuận chung Paris về quản lý các phương thức giảm BĐKH từ năm 2020. Thỏa thuận Paris đã đưa ra sáng kiến thiết lập thị trường trao đổi carbon giữa bên phát thải ra</w:t>
      </w:r>
      <w:r w:rsidR="004F0F00" w:rsidRPr="00015791">
        <w:rPr>
          <w:rFonts w:ascii="Times New Roman" w:eastAsia="Times New Roman" w:hAnsi="Times New Roman" w:cs="Times New Roman"/>
          <w:color w:val="222222"/>
          <w:sz w:val="26"/>
          <w:szCs w:val="26"/>
        </w:rPr>
        <w:t xml:space="preserve"> </w:t>
      </w:r>
      <w:r w:rsidRPr="00015791">
        <w:rPr>
          <w:rFonts w:ascii="Times New Roman" w:hAnsi="Times New Roman" w:cs="Times New Roman"/>
          <w:sz w:val="26"/>
          <w:szCs w:val="26"/>
        </w:rPr>
        <w:t xml:space="preserve">môi trường và bên có rừng như một bể chứa thu nhận carbon từ môi trường. Kể từ 2016, Hội nghị COP ngoài gắn kết với Hội nghị các bên tham gia Nghị định tư Kyoto (CMP) còn gắn kết với Hội nghị các bên tham gia thỏa thuận chung Paris (CMA). </w:t>
      </w:r>
    </w:p>
    <w:p w14:paraId="10153832" w14:textId="77777777" w:rsidR="007739C4" w:rsidRDefault="007739C4" w:rsidP="00FE379E">
      <w:pPr>
        <w:shd w:val="clear" w:color="auto" w:fill="FFFFFF"/>
        <w:spacing w:line="360" w:lineRule="auto"/>
        <w:ind w:firstLine="567"/>
        <w:jc w:val="both"/>
        <w:rPr>
          <w:rFonts w:ascii="Times New Roman" w:hAnsi="Times New Roman" w:cs="Times New Roman"/>
          <w:color w:val="222222"/>
          <w:sz w:val="26"/>
          <w:szCs w:val="26"/>
          <w:shd w:val="clear" w:color="auto" w:fill="FFFFFF"/>
        </w:rPr>
      </w:pPr>
      <w:r w:rsidRPr="00015791">
        <w:rPr>
          <w:rFonts w:ascii="Times New Roman" w:hAnsi="Times New Roman" w:cs="Times New Roman"/>
          <w:color w:val="000000"/>
          <w:sz w:val="26"/>
          <w:szCs w:val="26"/>
          <w:shd w:val="clear" w:color="auto" w:fill="FFFFFF"/>
        </w:rPr>
        <w:t xml:space="preserve">Riêng tại Việt Nam, luật Bảo vệ môi trường được Quốc hội khóa XIV thông qua tại kỳ họp thứ 10 đã quy định về tổ chức và phát triển thị trường carbon; lộ trình và thời điểm triển khai thị trường carbon trong nước đã được quy định tại Nghị định quy định giảm nhẹ phát thải khí nhà kính và bảo vệ tầng ozon. Theo Luật Bảo vệ môi trường, việc phát triển thị trường carbon trong nước bao gồm các hoạt động trao đổi hạn ngạch phát thải khí nhà kính và </w:t>
      </w:r>
      <w:r w:rsidRPr="00681F6E">
        <w:rPr>
          <w:rFonts w:ascii="Times New Roman" w:hAnsi="Times New Roman" w:cs="Times New Roman"/>
          <w:b/>
          <w:bCs/>
          <w:i/>
          <w:iCs/>
          <w:color w:val="000000"/>
          <w:sz w:val="26"/>
          <w:szCs w:val="26"/>
          <w:shd w:val="clear" w:color="auto" w:fill="FFFFFF"/>
        </w:rPr>
        <w:t>tín chỉ carbon</w:t>
      </w:r>
      <w:r w:rsidRPr="00015791">
        <w:rPr>
          <w:rFonts w:ascii="Times New Roman" w:hAnsi="Times New Roman" w:cs="Times New Roman"/>
          <w:color w:val="000000"/>
          <w:sz w:val="26"/>
          <w:szCs w:val="26"/>
          <w:shd w:val="clear" w:color="auto" w:fill="FFFFFF"/>
        </w:rPr>
        <w:t xml:space="preserve"> thu được từ cơ chế trao đổi, bù trừ </w:t>
      </w:r>
      <w:r w:rsidRPr="00681F6E">
        <w:rPr>
          <w:rFonts w:ascii="Times New Roman" w:hAnsi="Times New Roman" w:cs="Times New Roman"/>
          <w:b/>
          <w:bCs/>
          <w:i/>
          <w:iCs/>
          <w:color w:val="000000"/>
          <w:sz w:val="26"/>
          <w:szCs w:val="26"/>
          <w:shd w:val="clear" w:color="auto" w:fill="FFFFFF"/>
        </w:rPr>
        <w:t>tín chỉ carbon</w:t>
      </w:r>
      <w:r w:rsidRPr="00015791">
        <w:rPr>
          <w:rFonts w:ascii="Times New Roman" w:hAnsi="Times New Roman" w:cs="Times New Roman"/>
          <w:color w:val="000000"/>
          <w:sz w:val="26"/>
          <w:szCs w:val="26"/>
          <w:shd w:val="clear" w:color="auto" w:fill="FFFFFF"/>
        </w:rPr>
        <w:t>. Các cơ sở phát thải khí nhà kính phải thực hiện kiểm kê khí nhà kính sẽ được phân bổ hạn ngạch phát thải khí nhà kính và có quyền trao đổi, mua bán trên thị trường carbon trong nước.</w:t>
      </w:r>
      <w:r w:rsidR="00AC3DD2" w:rsidRPr="00015791">
        <w:rPr>
          <w:rFonts w:ascii="Times New Roman" w:hAnsi="Times New Roman" w:cs="Times New Roman"/>
          <w:color w:val="000000"/>
          <w:sz w:val="26"/>
          <w:szCs w:val="26"/>
          <w:shd w:val="clear" w:color="auto" w:fill="FFFFFF"/>
        </w:rPr>
        <w:t xml:space="preserve"> </w:t>
      </w:r>
      <w:r w:rsidR="00AC3DD2" w:rsidRPr="00015791">
        <w:rPr>
          <w:rFonts w:ascii="Times New Roman" w:hAnsi="Times New Roman" w:cs="Times New Roman"/>
          <w:color w:val="222222"/>
          <w:sz w:val="26"/>
          <w:szCs w:val="26"/>
          <w:shd w:val="clear" w:color="auto" w:fill="FFFFFF"/>
        </w:rPr>
        <w:t>Nghị định 06/2022/NĐ-CP của Chính phủ cũng đã quy định chi tiết việc giảm phát thải khí nhà kính, bảo vệ tầng ozon và phát triển thị trường carbon.</w:t>
      </w:r>
    </w:p>
    <w:p w14:paraId="19199482" w14:textId="7DA303E0" w:rsidR="0041397C" w:rsidRPr="00E31D4C" w:rsidRDefault="0041397C" w:rsidP="001511E7">
      <w:pPr>
        <w:pStyle w:val="Heading3"/>
      </w:pPr>
      <w:bookmarkStart w:id="7" w:name="_Toc139037145"/>
      <w:r w:rsidRPr="00E31D4C">
        <w:t>2 Từ việc định hướng triển khai</w:t>
      </w:r>
      <w:bookmarkEnd w:id="7"/>
    </w:p>
    <w:p w14:paraId="0562F780" w14:textId="635FFEB7" w:rsidR="0041397C" w:rsidRPr="00015791" w:rsidRDefault="0026766F" w:rsidP="006C4D65">
      <w:pPr>
        <w:shd w:val="clear" w:color="auto" w:fill="FFFFFF"/>
        <w:spacing w:line="360" w:lineRule="auto"/>
        <w:ind w:firstLine="567"/>
        <w:jc w:val="both"/>
        <w:rPr>
          <w:rFonts w:ascii="Times New Roman" w:hAnsi="Times New Roman" w:cs="Times New Roman"/>
          <w:sz w:val="26"/>
          <w:szCs w:val="26"/>
        </w:rPr>
      </w:pPr>
      <w:r w:rsidRPr="00015791">
        <w:rPr>
          <w:rFonts w:ascii="Times New Roman" w:hAnsi="Times New Roman" w:cs="Times New Roman"/>
          <w:sz w:val="26"/>
          <w:szCs w:val="26"/>
        </w:rPr>
        <w:t>Hội nghị COP 22 gắn kết với CMP 12 và CMA 1 được tổ chức tại Marrakech</w:t>
      </w:r>
      <w:r w:rsidR="006C4D65">
        <w:rPr>
          <w:rFonts w:ascii="Times New Roman" w:hAnsi="Times New Roman" w:cs="Times New Roman"/>
          <w:sz w:val="26"/>
          <w:szCs w:val="26"/>
        </w:rPr>
        <w:t>-</w:t>
      </w:r>
      <w:r w:rsidRPr="00015791">
        <w:rPr>
          <w:rFonts w:ascii="Times New Roman" w:hAnsi="Times New Roman" w:cs="Times New Roman"/>
          <w:sz w:val="26"/>
          <w:szCs w:val="26"/>
        </w:rPr>
        <w:t xml:space="preserve">Morocco vào cuối năm 2016. Tại đây, UNFCCC đưa ra hai định hướng chính: </w:t>
      </w:r>
    </w:p>
    <w:p w14:paraId="40BDACC9" w14:textId="541554BC" w:rsidR="0041397C" w:rsidRPr="00015791" w:rsidRDefault="006C4D65" w:rsidP="006C4D65">
      <w:pPr>
        <w:pStyle w:val="ListParagraph"/>
        <w:shd w:val="clear" w:color="auto" w:fill="FFFFFF"/>
        <w:spacing w:line="360" w:lineRule="auto"/>
        <w:ind w:left="0" w:firstLine="567"/>
        <w:jc w:val="both"/>
        <w:rPr>
          <w:rFonts w:ascii="Times New Roman" w:eastAsia="Times New Roman" w:hAnsi="Times New Roman" w:cs="Times New Roman"/>
          <w:color w:val="222222"/>
          <w:sz w:val="26"/>
          <w:szCs w:val="26"/>
        </w:rPr>
      </w:pPr>
      <w:r>
        <w:rPr>
          <w:rFonts w:ascii="Times New Roman" w:hAnsi="Times New Roman" w:cs="Times New Roman"/>
          <w:sz w:val="26"/>
          <w:szCs w:val="26"/>
        </w:rPr>
        <w:t xml:space="preserve">- </w:t>
      </w:r>
      <w:r w:rsidR="0041397C" w:rsidRPr="00015791">
        <w:rPr>
          <w:rFonts w:ascii="Times New Roman" w:hAnsi="Times New Roman" w:cs="Times New Roman"/>
          <w:sz w:val="26"/>
          <w:szCs w:val="26"/>
        </w:rPr>
        <w:t>Cắt</w:t>
      </w:r>
      <w:r w:rsidR="0026766F" w:rsidRPr="00015791">
        <w:rPr>
          <w:rFonts w:ascii="Times New Roman" w:hAnsi="Times New Roman" w:cs="Times New Roman"/>
          <w:sz w:val="26"/>
          <w:szCs w:val="26"/>
        </w:rPr>
        <w:t xml:space="preserve"> giảm phát thải </w:t>
      </w:r>
      <w:r w:rsidR="0078277B" w:rsidRPr="0078277B">
        <w:rPr>
          <w:rFonts w:ascii="Times New Roman" w:hAnsi="Times New Roman" w:cs="Times New Roman"/>
          <w:b/>
          <w:bCs/>
          <w:i/>
          <w:iCs/>
          <w:sz w:val="26"/>
          <w:szCs w:val="26"/>
        </w:rPr>
        <w:t>khí nhà kính</w:t>
      </w:r>
      <w:r w:rsidR="0078277B" w:rsidRPr="00015791">
        <w:rPr>
          <w:rFonts w:ascii="Times New Roman" w:hAnsi="Times New Roman" w:cs="Times New Roman"/>
          <w:sz w:val="26"/>
          <w:szCs w:val="26"/>
        </w:rPr>
        <w:t xml:space="preserve"> </w:t>
      </w:r>
      <w:r w:rsidR="0026766F" w:rsidRPr="00015791">
        <w:rPr>
          <w:rFonts w:ascii="Times New Roman" w:hAnsi="Times New Roman" w:cs="Times New Roman"/>
          <w:sz w:val="26"/>
          <w:szCs w:val="26"/>
        </w:rPr>
        <w:t>thông qua việc trực tiếp giảm phát thải nhờ áp dụng công nghệ, trang thiết bị, tập quán sống theo hướng phát triển sạ</w:t>
      </w:r>
      <w:r w:rsidR="0041397C" w:rsidRPr="00015791">
        <w:rPr>
          <w:rFonts w:ascii="Times New Roman" w:hAnsi="Times New Roman" w:cs="Times New Roman"/>
          <w:sz w:val="26"/>
          <w:szCs w:val="26"/>
        </w:rPr>
        <w:t>ch</w:t>
      </w:r>
      <w:r w:rsidR="0078277B">
        <w:rPr>
          <w:rFonts w:ascii="Times New Roman" w:hAnsi="Times New Roman" w:cs="Times New Roman"/>
          <w:sz w:val="26"/>
          <w:szCs w:val="26"/>
        </w:rPr>
        <w:t>;</w:t>
      </w:r>
      <w:r w:rsidR="0041397C" w:rsidRPr="00015791">
        <w:rPr>
          <w:rFonts w:ascii="Times New Roman" w:hAnsi="Times New Roman" w:cs="Times New Roman"/>
          <w:sz w:val="26"/>
          <w:szCs w:val="26"/>
        </w:rPr>
        <w:t xml:space="preserve"> </w:t>
      </w:r>
    </w:p>
    <w:p w14:paraId="479A7934" w14:textId="0FC95271" w:rsidR="0041397C" w:rsidRPr="00015791" w:rsidRDefault="006C4D65" w:rsidP="006C4D65">
      <w:pPr>
        <w:pStyle w:val="ListParagraph"/>
        <w:shd w:val="clear" w:color="auto" w:fill="FFFFFF"/>
        <w:spacing w:line="360" w:lineRule="auto"/>
        <w:ind w:left="0" w:firstLine="567"/>
        <w:jc w:val="both"/>
        <w:rPr>
          <w:rFonts w:ascii="Times New Roman" w:eastAsia="Times New Roman" w:hAnsi="Times New Roman" w:cs="Times New Roman"/>
          <w:color w:val="222222"/>
          <w:sz w:val="26"/>
          <w:szCs w:val="26"/>
        </w:rPr>
      </w:pPr>
      <w:r>
        <w:rPr>
          <w:rFonts w:ascii="Times New Roman" w:hAnsi="Times New Roman" w:cs="Times New Roman"/>
          <w:sz w:val="26"/>
          <w:szCs w:val="26"/>
        </w:rPr>
        <w:t xml:space="preserve">- </w:t>
      </w:r>
      <w:r w:rsidR="0041397C" w:rsidRPr="005A5D85">
        <w:rPr>
          <w:rFonts w:ascii="Times New Roman" w:hAnsi="Times New Roman" w:cs="Times New Roman"/>
          <w:b/>
          <w:bCs/>
          <w:i/>
          <w:iCs/>
          <w:sz w:val="26"/>
          <w:szCs w:val="26"/>
        </w:rPr>
        <w:t>C</w:t>
      </w:r>
      <w:r w:rsidR="0026766F" w:rsidRPr="005A5D85">
        <w:rPr>
          <w:rFonts w:ascii="Times New Roman" w:hAnsi="Times New Roman" w:cs="Times New Roman"/>
          <w:b/>
          <w:bCs/>
          <w:i/>
          <w:iCs/>
          <w:sz w:val="26"/>
          <w:szCs w:val="26"/>
        </w:rPr>
        <w:t xml:space="preserve">hống phá rừng, chống suy thoái rừng, phát triển </w:t>
      </w:r>
      <w:r w:rsidR="005A5D85" w:rsidRPr="005A5D85">
        <w:rPr>
          <w:rFonts w:ascii="Times New Roman" w:hAnsi="Times New Roman" w:cs="Times New Roman"/>
          <w:b/>
          <w:bCs/>
          <w:i/>
          <w:iCs/>
          <w:sz w:val="26"/>
          <w:szCs w:val="26"/>
        </w:rPr>
        <w:t xml:space="preserve">trồng </w:t>
      </w:r>
      <w:r w:rsidR="0026766F" w:rsidRPr="005A5D85">
        <w:rPr>
          <w:rFonts w:ascii="Times New Roman" w:hAnsi="Times New Roman" w:cs="Times New Roman"/>
          <w:b/>
          <w:bCs/>
          <w:i/>
          <w:iCs/>
          <w:sz w:val="26"/>
          <w:szCs w:val="26"/>
        </w:rPr>
        <w:t>rừng</w:t>
      </w:r>
      <w:r w:rsidR="005A5D85" w:rsidRPr="005A5D85">
        <w:rPr>
          <w:rFonts w:ascii="Times New Roman" w:hAnsi="Times New Roman" w:cs="Times New Roman"/>
          <w:b/>
          <w:bCs/>
          <w:i/>
          <w:iCs/>
          <w:sz w:val="26"/>
          <w:szCs w:val="26"/>
        </w:rPr>
        <w:t xml:space="preserve"> mới/rừng thay thế</w:t>
      </w:r>
      <w:r w:rsidR="0026766F" w:rsidRPr="00015791">
        <w:rPr>
          <w:rFonts w:ascii="Times New Roman" w:hAnsi="Times New Roman" w:cs="Times New Roman"/>
          <w:sz w:val="26"/>
          <w:szCs w:val="26"/>
        </w:rPr>
        <w:t xml:space="preserve"> để tạo các bể chứa carbon từ các khí đã phát thải. Khi chưa đưa được phát thải ròng về “0” thì giải pháp tăng cường diện tích và chất lượng rừng để thu nhận carbon đã phát thải ra khí quyển là giải pháp mang lại hiệu quả</w:t>
      </w:r>
      <w:r w:rsidR="0041397C" w:rsidRPr="00015791">
        <w:rPr>
          <w:rFonts w:ascii="Times New Roman" w:hAnsi="Times New Roman" w:cs="Times New Roman"/>
          <w:sz w:val="26"/>
          <w:szCs w:val="26"/>
        </w:rPr>
        <w:t xml:space="preserve"> cao.</w:t>
      </w:r>
    </w:p>
    <w:p w14:paraId="0C28A619" w14:textId="77777777" w:rsidR="00AC3DD2" w:rsidRPr="00015791" w:rsidRDefault="00AC3DD2" w:rsidP="006C4D65">
      <w:pPr>
        <w:shd w:val="clear" w:color="auto" w:fill="FFFFFF"/>
        <w:spacing w:line="360" w:lineRule="auto"/>
        <w:ind w:firstLine="567"/>
        <w:jc w:val="both"/>
        <w:rPr>
          <w:rFonts w:ascii="Times New Roman" w:eastAsia="Times New Roman" w:hAnsi="Times New Roman" w:cs="Times New Roman"/>
          <w:color w:val="222222"/>
          <w:sz w:val="26"/>
          <w:szCs w:val="26"/>
        </w:rPr>
      </w:pPr>
      <w:r w:rsidRPr="00015791">
        <w:rPr>
          <w:rFonts w:ascii="Times New Roman" w:eastAsia="Times New Roman" w:hAnsi="Times New Roman" w:cs="Times New Roman"/>
          <w:color w:val="222222"/>
          <w:sz w:val="26"/>
          <w:szCs w:val="26"/>
        </w:rPr>
        <w:t xml:space="preserve">Theo đó, </w:t>
      </w:r>
      <w:r w:rsidRPr="00015791">
        <w:rPr>
          <w:rFonts w:ascii="Times New Roman" w:hAnsi="Times New Roman" w:cs="Times New Roman"/>
          <w:color w:val="222222"/>
          <w:sz w:val="26"/>
          <w:szCs w:val="26"/>
          <w:shd w:val="clear" w:color="auto" w:fill="FFFFFF"/>
        </w:rPr>
        <w:t>từ nay đến hế</w:t>
      </w:r>
      <w:r w:rsidR="006619C9" w:rsidRPr="00015791">
        <w:rPr>
          <w:rFonts w:ascii="Times New Roman" w:hAnsi="Times New Roman" w:cs="Times New Roman"/>
          <w:color w:val="222222"/>
          <w:sz w:val="26"/>
          <w:szCs w:val="26"/>
          <w:shd w:val="clear" w:color="auto" w:fill="FFFFFF"/>
        </w:rPr>
        <w:t xml:space="preserve">t năm 2027, Việt Nam </w:t>
      </w:r>
      <w:r w:rsidRPr="00015791">
        <w:rPr>
          <w:rFonts w:ascii="Times New Roman" w:hAnsi="Times New Roman" w:cs="Times New Roman"/>
          <w:color w:val="222222"/>
          <w:sz w:val="26"/>
          <w:szCs w:val="26"/>
          <w:shd w:val="clear" w:color="auto" w:fill="FFFFFF"/>
        </w:rPr>
        <w:t xml:space="preserve">tập trung xây dựng quy định quản lý </w:t>
      </w:r>
      <w:r w:rsidRPr="00681F6E">
        <w:rPr>
          <w:rFonts w:ascii="Times New Roman" w:hAnsi="Times New Roman" w:cs="Times New Roman"/>
          <w:b/>
          <w:bCs/>
          <w:i/>
          <w:iCs/>
          <w:color w:val="222222"/>
          <w:sz w:val="26"/>
          <w:szCs w:val="26"/>
          <w:shd w:val="clear" w:color="auto" w:fill="FFFFFF"/>
        </w:rPr>
        <w:t>tín chỉ carbon</w:t>
      </w:r>
      <w:r w:rsidRPr="00015791">
        <w:rPr>
          <w:rFonts w:ascii="Times New Roman" w:hAnsi="Times New Roman" w:cs="Times New Roman"/>
          <w:color w:val="222222"/>
          <w:sz w:val="26"/>
          <w:szCs w:val="26"/>
          <w:shd w:val="clear" w:color="auto" w:fill="FFFFFF"/>
        </w:rPr>
        <w:t xml:space="preserve">, hoạt động trao đổi hạn ngạch phát thải khí nhà kính và </w:t>
      </w:r>
      <w:r w:rsidRPr="00681F6E">
        <w:rPr>
          <w:rFonts w:ascii="Times New Roman" w:hAnsi="Times New Roman" w:cs="Times New Roman"/>
          <w:b/>
          <w:bCs/>
          <w:i/>
          <w:iCs/>
          <w:color w:val="222222"/>
          <w:sz w:val="26"/>
          <w:szCs w:val="26"/>
          <w:shd w:val="clear" w:color="auto" w:fill="FFFFFF"/>
        </w:rPr>
        <w:t>tín chỉ carbon</w:t>
      </w:r>
      <w:r w:rsidRPr="00015791">
        <w:rPr>
          <w:rFonts w:ascii="Times New Roman" w:hAnsi="Times New Roman" w:cs="Times New Roman"/>
          <w:color w:val="222222"/>
          <w:sz w:val="26"/>
          <w:szCs w:val="26"/>
          <w:shd w:val="clear" w:color="auto" w:fill="FFFFFF"/>
        </w:rPr>
        <w:t xml:space="preserve">; xây dựng quy chế vận hành sàn giao dịch </w:t>
      </w:r>
      <w:r w:rsidRPr="00681F6E">
        <w:rPr>
          <w:rFonts w:ascii="Times New Roman" w:hAnsi="Times New Roman" w:cs="Times New Roman"/>
          <w:b/>
          <w:bCs/>
          <w:i/>
          <w:iCs/>
          <w:color w:val="222222"/>
          <w:sz w:val="26"/>
          <w:szCs w:val="26"/>
          <w:shd w:val="clear" w:color="auto" w:fill="FFFFFF"/>
        </w:rPr>
        <w:t>tín chỉ carbon</w:t>
      </w:r>
      <w:r w:rsidRPr="00015791">
        <w:rPr>
          <w:rFonts w:ascii="Times New Roman" w:hAnsi="Times New Roman" w:cs="Times New Roman"/>
          <w:color w:val="222222"/>
          <w:sz w:val="26"/>
          <w:szCs w:val="26"/>
          <w:shd w:val="clear" w:color="auto" w:fill="FFFFFF"/>
        </w:rPr>
        <w:t xml:space="preserve">; triển khai thí điểm cơ chế trao đổi, bù trừ </w:t>
      </w:r>
      <w:r w:rsidRPr="00681F6E">
        <w:rPr>
          <w:rFonts w:ascii="Times New Roman" w:hAnsi="Times New Roman" w:cs="Times New Roman"/>
          <w:b/>
          <w:bCs/>
          <w:i/>
          <w:iCs/>
          <w:color w:val="222222"/>
          <w:sz w:val="26"/>
          <w:szCs w:val="26"/>
          <w:shd w:val="clear" w:color="auto" w:fill="FFFFFF"/>
        </w:rPr>
        <w:t>tín chỉ carbon</w:t>
      </w:r>
      <w:r w:rsidRPr="00015791">
        <w:rPr>
          <w:rFonts w:ascii="Times New Roman" w:hAnsi="Times New Roman" w:cs="Times New Roman"/>
          <w:color w:val="222222"/>
          <w:sz w:val="26"/>
          <w:szCs w:val="26"/>
          <w:shd w:val="clear" w:color="auto" w:fill="FFFFFF"/>
        </w:rPr>
        <w:t xml:space="preserve"> trong các lĩnh vực tiềm năng và hướng dẫn thực hiện cơ chế trao đổi, bù trừ </w:t>
      </w:r>
      <w:r w:rsidRPr="00681F6E">
        <w:rPr>
          <w:rFonts w:ascii="Times New Roman" w:hAnsi="Times New Roman" w:cs="Times New Roman"/>
          <w:b/>
          <w:bCs/>
          <w:i/>
          <w:iCs/>
          <w:color w:val="222222"/>
          <w:sz w:val="26"/>
          <w:szCs w:val="26"/>
          <w:shd w:val="clear" w:color="auto" w:fill="FFFFFF"/>
        </w:rPr>
        <w:t>tín chỉ carbon</w:t>
      </w:r>
      <w:r w:rsidRPr="00015791">
        <w:rPr>
          <w:rFonts w:ascii="Times New Roman" w:hAnsi="Times New Roman" w:cs="Times New Roman"/>
          <w:color w:val="222222"/>
          <w:sz w:val="26"/>
          <w:szCs w:val="26"/>
          <w:shd w:val="clear" w:color="auto" w:fill="FFFFFF"/>
        </w:rPr>
        <w:t xml:space="preserve"> trong nước và quốc tế phù hợp với quy định của pháp luật và điều ước quốc tế mà Việt Nam là thành viên; thành lập và tổ chức vận hành thí điểm sàn giao dịch </w:t>
      </w:r>
      <w:r w:rsidRPr="00681F6E">
        <w:rPr>
          <w:rFonts w:ascii="Times New Roman" w:hAnsi="Times New Roman" w:cs="Times New Roman"/>
          <w:b/>
          <w:bCs/>
          <w:i/>
          <w:iCs/>
          <w:color w:val="222222"/>
          <w:sz w:val="26"/>
          <w:szCs w:val="26"/>
          <w:shd w:val="clear" w:color="auto" w:fill="FFFFFF"/>
        </w:rPr>
        <w:t>tín chỉ carbon</w:t>
      </w:r>
      <w:r w:rsidRPr="00015791">
        <w:rPr>
          <w:rFonts w:ascii="Times New Roman" w:hAnsi="Times New Roman" w:cs="Times New Roman"/>
          <w:color w:val="222222"/>
          <w:sz w:val="26"/>
          <w:szCs w:val="26"/>
          <w:shd w:val="clear" w:color="auto" w:fill="FFFFFF"/>
        </w:rPr>
        <w:t xml:space="preserve"> kể từ năm 2025; triển khai các hoạt động tăng cường năng lực, nâng cao nhận thức về phát triển thị trường carbon.</w:t>
      </w:r>
    </w:p>
    <w:p w14:paraId="6F022950" w14:textId="5BC0068E" w:rsidR="00843F80" w:rsidRDefault="0026766F" w:rsidP="007A408B">
      <w:pPr>
        <w:shd w:val="clear" w:color="auto" w:fill="FFFFFF"/>
        <w:spacing w:line="360" w:lineRule="auto"/>
        <w:ind w:firstLine="567"/>
        <w:jc w:val="both"/>
        <w:rPr>
          <w:rFonts w:ascii="Times New Roman" w:hAnsi="Times New Roman" w:cs="Times New Roman"/>
          <w:b/>
          <w:i/>
          <w:iCs/>
          <w:sz w:val="26"/>
          <w:szCs w:val="26"/>
        </w:rPr>
      </w:pPr>
      <w:r w:rsidRPr="007A408B">
        <w:rPr>
          <w:rFonts w:ascii="Times New Roman" w:hAnsi="Times New Roman" w:cs="Times New Roman"/>
          <w:b/>
          <w:i/>
          <w:iCs/>
          <w:sz w:val="26"/>
          <w:szCs w:val="26"/>
        </w:rPr>
        <w:lastRenderedPageBreak/>
        <w:t>Vấn đề còn lại là tạo cơ chế để bên phát thải có trách nhiệm tài chính với bên có rừng nhằm tạo động lực cho giải pháp này</w:t>
      </w:r>
      <w:r w:rsidR="00EB5A15">
        <w:rPr>
          <w:rFonts w:ascii="Times New Roman" w:hAnsi="Times New Roman" w:cs="Times New Roman"/>
          <w:b/>
          <w:i/>
          <w:iCs/>
          <w:sz w:val="26"/>
          <w:szCs w:val="26"/>
        </w:rPr>
        <w:t>.</w:t>
      </w:r>
    </w:p>
    <w:p w14:paraId="481B8FA8" w14:textId="6CF7EC79" w:rsidR="007739C4" w:rsidRPr="00E31D4C" w:rsidRDefault="00EB5A15" w:rsidP="001511E7">
      <w:pPr>
        <w:pStyle w:val="Heading3"/>
      </w:pPr>
      <w:bookmarkStart w:id="8" w:name="_Toc139037146"/>
      <w:r w:rsidRPr="00E31D4C">
        <w:t xml:space="preserve">3. </w:t>
      </w:r>
      <w:r w:rsidR="007739C4" w:rsidRPr="00E31D4C">
        <w:t>Từ chính sách Quyền carbon rừng và thương mại</w:t>
      </w:r>
      <w:r w:rsidR="009C52F3">
        <w:t xml:space="preserve"> chúng</w:t>
      </w:r>
      <w:bookmarkEnd w:id="8"/>
    </w:p>
    <w:p w14:paraId="646305B5" w14:textId="75758901" w:rsidR="007739C4" w:rsidRPr="00015791" w:rsidRDefault="007739C4" w:rsidP="00843F80">
      <w:pPr>
        <w:shd w:val="clear" w:color="auto" w:fill="FFFFFF"/>
        <w:spacing w:line="360" w:lineRule="auto"/>
        <w:ind w:firstLine="567"/>
        <w:jc w:val="both"/>
        <w:rPr>
          <w:rFonts w:ascii="Times New Roman" w:hAnsi="Times New Roman" w:cs="Times New Roman"/>
          <w:sz w:val="26"/>
          <w:szCs w:val="26"/>
        </w:rPr>
      </w:pPr>
      <w:r w:rsidRPr="00015791">
        <w:rPr>
          <w:rFonts w:ascii="Times New Roman" w:hAnsi="Times New Roman" w:cs="Times New Roman"/>
          <w:sz w:val="26"/>
          <w:szCs w:val="26"/>
        </w:rPr>
        <w:t xml:space="preserve">Trước khi nói tới tính khả thi của </w:t>
      </w:r>
      <w:r w:rsidR="003D7BE7">
        <w:rPr>
          <w:rFonts w:ascii="Times New Roman" w:hAnsi="Times New Roman" w:cs="Times New Roman"/>
          <w:b/>
          <w:bCs/>
          <w:i/>
          <w:iCs/>
          <w:sz w:val="26"/>
          <w:szCs w:val="26"/>
        </w:rPr>
        <w:t>C</w:t>
      </w:r>
      <w:r w:rsidRPr="003D7BE7">
        <w:rPr>
          <w:rFonts w:ascii="Times New Roman" w:hAnsi="Times New Roman" w:cs="Times New Roman"/>
          <w:b/>
          <w:bCs/>
          <w:i/>
          <w:iCs/>
          <w:sz w:val="26"/>
          <w:szCs w:val="26"/>
        </w:rPr>
        <w:t xml:space="preserve">ơ chế </w:t>
      </w:r>
      <w:r w:rsidR="003D7BE7">
        <w:rPr>
          <w:rFonts w:ascii="Times New Roman" w:hAnsi="Times New Roman" w:cs="Times New Roman"/>
          <w:b/>
          <w:bCs/>
          <w:i/>
          <w:iCs/>
          <w:sz w:val="26"/>
          <w:szCs w:val="26"/>
        </w:rPr>
        <w:t>T</w:t>
      </w:r>
      <w:r w:rsidRPr="003D7BE7">
        <w:rPr>
          <w:rFonts w:ascii="Times New Roman" w:hAnsi="Times New Roman" w:cs="Times New Roman"/>
          <w:b/>
          <w:bCs/>
          <w:i/>
          <w:iCs/>
          <w:sz w:val="26"/>
          <w:szCs w:val="26"/>
        </w:rPr>
        <w:t>hương mại quyền carbon</w:t>
      </w:r>
      <w:r w:rsidRPr="00015791">
        <w:rPr>
          <w:rFonts w:ascii="Times New Roman" w:hAnsi="Times New Roman" w:cs="Times New Roman"/>
          <w:sz w:val="26"/>
          <w:szCs w:val="26"/>
        </w:rPr>
        <w:t>, cần bàn về các thách thức gặp phải</w:t>
      </w:r>
      <w:r w:rsidR="003D7BE7">
        <w:rPr>
          <w:rFonts w:ascii="Times New Roman" w:hAnsi="Times New Roman" w:cs="Times New Roman"/>
          <w:sz w:val="26"/>
          <w:szCs w:val="26"/>
        </w:rPr>
        <w:t>:</w:t>
      </w:r>
    </w:p>
    <w:p w14:paraId="45DEDD40" w14:textId="5F4DA6E2" w:rsidR="007739C4" w:rsidRPr="00015791" w:rsidRDefault="003D7BE7" w:rsidP="00843F80">
      <w:pPr>
        <w:pStyle w:val="ListParagraph"/>
        <w:shd w:val="clear" w:color="auto" w:fill="FFFFFF"/>
        <w:spacing w:line="360" w:lineRule="auto"/>
        <w:ind w:left="0" w:firstLine="567"/>
        <w:jc w:val="both"/>
        <w:rPr>
          <w:rFonts w:ascii="Times New Roman" w:eastAsia="Times New Roman" w:hAnsi="Times New Roman" w:cs="Times New Roman"/>
          <w:b/>
          <w:color w:val="222222"/>
          <w:sz w:val="26"/>
          <w:szCs w:val="26"/>
        </w:rPr>
      </w:pPr>
      <w:r>
        <w:rPr>
          <w:rFonts w:ascii="Times New Roman" w:hAnsi="Times New Roman" w:cs="Times New Roman"/>
          <w:sz w:val="26"/>
          <w:szCs w:val="26"/>
        </w:rPr>
        <w:t xml:space="preserve">- </w:t>
      </w:r>
      <w:r w:rsidR="007739C4" w:rsidRPr="00015791">
        <w:rPr>
          <w:rFonts w:ascii="Times New Roman" w:hAnsi="Times New Roman" w:cs="Times New Roman"/>
          <w:sz w:val="26"/>
          <w:szCs w:val="26"/>
        </w:rPr>
        <w:t xml:space="preserve">Hàng hóa sản xuất ra bằng quy trình sản xuất không phát thải </w:t>
      </w:r>
      <w:r w:rsidR="00F75FF6" w:rsidRPr="00F75FF6">
        <w:rPr>
          <w:rFonts w:ascii="Times New Roman" w:hAnsi="Times New Roman" w:cs="Times New Roman"/>
          <w:b/>
          <w:bCs/>
          <w:i/>
          <w:iCs/>
          <w:sz w:val="26"/>
          <w:szCs w:val="26"/>
        </w:rPr>
        <w:t>khí nhà kính</w:t>
      </w:r>
      <w:r w:rsidR="00F75FF6" w:rsidRPr="00015791">
        <w:rPr>
          <w:rFonts w:ascii="Times New Roman" w:hAnsi="Times New Roman" w:cs="Times New Roman"/>
          <w:sz w:val="26"/>
          <w:szCs w:val="26"/>
        </w:rPr>
        <w:t xml:space="preserve"> </w:t>
      </w:r>
      <w:r w:rsidR="007739C4" w:rsidRPr="00015791">
        <w:rPr>
          <w:rFonts w:ascii="Times New Roman" w:hAnsi="Times New Roman" w:cs="Times New Roman"/>
          <w:sz w:val="26"/>
          <w:szCs w:val="26"/>
        </w:rPr>
        <w:t>sẽ đắt hơn rất nhiều so với sản xuất bằng quy trình có phát thải. Điều này có nghĩa là quy trình sản xuất càng sạch thì giá hàng hóa sản xuất ra càng cao. Chính vì vậy, sự cám dỗ của lợi ích từ sản xuất luôn làm các nhà sản xuất hàng hóa lớn tiếng ủng hộ sản xuất sạch nhưng lại rất chậm chạp trong thay đổi quy trình sản xuất quen dùng sang quy trình sản xuất sạch</w:t>
      </w:r>
      <w:r w:rsidR="00C606E0">
        <w:rPr>
          <w:rFonts w:ascii="Times New Roman" w:hAnsi="Times New Roman" w:cs="Times New Roman"/>
          <w:sz w:val="26"/>
          <w:szCs w:val="26"/>
        </w:rPr>
        <w:t>;</w:t>
      </w:r>
    </w:p>
    <w:p w14:paraId="11DABAB1" w14:textId="7F4F9D49" w:rsidR="007739C4" w:rsidRPr="00015791" w:rsidRDefault="00F75FF6" w:rsidP="00843F80">
      <w:pPr>
        <w:pStyle w:val="ListParagraph"/>
        <w:shd w:val="clear" w:color="auto" w:fill="FFFFFF"/>
        <w:spacing w:line="360" w:lineRule="auto"/>
        <w:ind w:left="0" w:firstLine="567"/>
        <w:jc w:val="both"/>
        <w:rPr>
          <w:rFonts w:ascii="Times New Roman" w:eastAsia="Times New Roman" w:hAnsi="Times New Roman" w:cs="Times New Roman"/>
          <w:b/>
          <w:color w:val="222222"/>
          <w:sz w:val="26"/>
          <w:szCs w:val="26"/>
        </w:rPr>
      </w:pPr>
      <w:r>
        <w:rPr>
          <w:rFonts w:ascii="Times New Roman" w:hAnsi="Times New Roman" w:cs="Times New Roman"/>
          <w:sz w:val="26"/>
          <w:szCs w:val="26"/>
        </w:rPr>
        <w:t xml:space="preserve">- </w:t>
      </w:r>
      <w:r w:rsidR="007739C4" w:rsidRPr="00015791">
        <w:rPr>
          <w:rFonts w:ascii="Times New Roman" w:hAnsi="Times New Roman" w:cs="Times New Roman"/>
          <w:sz w:val="26"/>
          <w:szCs w:val="26"/>
        </w:rPr>
        <w:t xml:space="preserve">Quá trình tính toán lượng </w:t>
      </w:r>
      <w:r w:rsidRPr="00F75FF6">
        <w:rPr>
          <w:rFonts w:ascii="Times New Roman" w:hAnsi="Times New Roman" w:cs="Times New Roman"/>
          <w:b/>
          <w:bCs/>
          <w:i/>
          <w:iCs/>
          <w:sz w:val="26"/>
          <w:szCs w:val="26"/>
        </w:rPr>
        <w:t>khí nhà kính</w:t>
      </w:r>
      <w:r w:rsidRPr="00015791">
        <w:rPr>
          <w:rFonts w:ascii="Times New Roman" w:hAnsi="Times New Roman" w:cs="Times New Roman"/>
          <w:sz w:val="26"/>
          <w:szCs w:val="26"/>
        </w:rPr>
        <w:t xml:space="preserve"> </w:t>
      </w:r>
      <w:r w:rsidR="007739C4" w:rsidRPr="00015791">
        <w:rPr>
          <w:rFonts w:ascii="Times New Roman" w:hAnsi="Times New Roman" w:cs="Times New Roman"/>
          <w:sz w:val="26"/>
          <w:szCs w:val="26"/>
        </w:rPr>
        <w:t>phát thải ra quy về lượng khí CO</w:t>
      </w:r>
      <w:r w:rsidR="007739C4" w:rsidRPr="00C606E0">
        <w:rPr>
          <w:rFonts w:ascii="Times New Roman" w:hAnsi="Times New Roman" w:cs="Times New Roman"/>
          <w:sz w:val="26"/>
          <w:szCs w:val="26"/>
          <w:vertAlign w:val="subscript"/>
        </w:rPr>
        <w:t>2</w:t>
      </w:r>
      <w:r w:rsidR="007739C4" w:rsidRPr="00015791">
        <w:rPr>
          <w:rFonts w:ascii="Times New Roman" w:hAnsi="Times New Roman" w:cs="Times New Roman"/>
          <w:sz w:val="26"/>
          <w:szCs w:val="26"/>
        </w:rPr>
        <w:t xml:space="preserve"> và lượng khí CO</w:t>
      </w:r>
      <w:r w:rsidR="007739C4" w:rsidRPr="00C606E0">
        <w:rPr>
          <w:rFonts w:ascii="Times New Roman" w:hAnsi="Times New Roman" w:cs="Times New Roman"/>
          <w:sz w:val="26"/>
          <w:szCs w:val="26"/>
          <w:vertAlign w:val="subscript"/>
        </w:rPr>
        <w:t>2</w:t>
      </w:r>
      <w:r w:rsidR="007739C4" w:rsidRPr="00015791">
        <w:rPr>
          <w:rFonts w:ascii="Times New Roman" w:hAnsi="Times New Roman" w:cs="Times New Roman"/>
          <w:sz w:val="26"/>
          <w:szCs w:val="26"/>
        </w:rPr>
        <w:t xml:space="preserve"> do rừng hấp thụ được thường khá phức tạp.</w:t>
      </w:r>
    </w:p>
    <w:p w14:paraId="0F38D4FF" w14:textId="166C2C39" w:rsidR="006619C9" w:rsidRPr="00015791" w:rsidRDefault="006619C9" w:rsidP="00843F80">
      <w:pPr>
        <w:shd w:val="clear" w:color="auto" w:fill="FFFFFF"/>
        <w:spacing w:line="360" w:lineRule="auto"/>
        <w:ind w:firstLine="567"/>
        <w:jc w:val="both"/>
        <w:rPr>
          <w:rFonts w:ascii="Times New Roman" w:hAnsi="Times New Roman" w:cs="Times New Roman"/>
          <w:sz w:val="26"/>
          <w:szCs w:val="26"/>
        </w:rPr>
      </w:pPr>
      <w:r w:rsidRPr="00015791">
        <w:rPr>
          <w:rFonts w:ascii="Times New Roman" w:hAnsi="Times New Roman" w:cs="Times New Roman"/>
          <w:sz w:val="26"/>
          <w:szCs w:val="26"/>
        </w:rPr>
        <w:t xml:space="preserve">Cách nhìn của quốc tế về </w:t>
      </w:r>
      <w:r w:rsidRPr="00062C1D">
        <w:rPr>
          <w:rFonts w:ascii="Times New Roman" w:hAnsi="Times New Roman" w:cs="Times New Roman"/>
          <w:b/>
          <w:bCs/>
          <w:i/>
          <w:iCs/>
          <w:sz w:val="26"/>
          <w:szCs w:val="26"/>
        </w:rPr>
        <w:t>quyền carbon</w:t>
      </w:r>
      <w:r w:rsidRPr="00015791">
        <w:rPr>
          <w:rFonts w:ascii="Times New Roman" w:hAnsi="Times New Roman" w:cs="Times New Roman"/>
          <w:sz w:val="26"/>
          <w:szCs w:val="26"/>
        </w:rPr>
        <w:t xml:space="preserve"> có biểu hiện chặt chẽ về lý luận, xem xét đến cả quyền sở hữu đất đai. Nhưng bản chất chỉ là ai tham gia vào việc quản lý, bảo vệ, phát triển rừng để rừng đó hấp thụ khí có carbon thì những người đó có phần quyền đối với khí carbon hấp thụ được. Khi </w:t>
      </w:r>
      <w:r w:rsidRPr="004F4E9A">
        <w:rPr>
          <w:rFonts w:ascii="Times New Roman" w:hAnsi="Times New Roman" w:cs="Times New Roman"/>
          <w:b/>
          <w:bCs/>
          <w:i/>
          <w:iCs/>
          <w:sz w:val="26"/>
          <w:szCs w:val="26"/>
        </w:rPr>
        <w:t>quyền carbon vận hành trong cơ chế thương mại</w:t>
      </w:r>
      <w:r w:rsidRPr="00015791">
        <w:rPr>
          <w:rFonts w:ascii="Times New Roman" w:hAnsi="Times New Roman" w:cs="Times New Roman"/>
          <w:sz w:val="26"/>
          <w:szCs w:val="26"/>
        </w:rPr>
        <w:t xml:space="preserve"> với các bên phát thải khí có carbon thì </w:t>
      </w:r>
      <w:r w:rsidRPr="004F4E9A">
        <w:rPr>
          <w:rFonts w:ascii="Times New Roman" w:hAnsi="Times New Roman" w:cs="Times New Roman"/>
          <w:b/>
          <w:bCs/>
          <w:i/>
          <w:iCs/>
          <w:sz w:val="26"/>
          <w:szCs w:val="26"/>
        </w:rPr>
        <w:t>quyền carbon</w:t>
      </w:r>
      <w:r w:rsidRPr="00015791">
        <w:rPr>
          <w:rFonts w:ascii="Times New Roman" w:hAnsi="Times New Roman" w:cs="Times New Roman"/>
          <w:sz w:val="26"/>
          <w:szCs w:val="26"/>
        </w:rPr>
        <w:t xml:space="preserve"> có giá trị tài chính theo quy định của pháp luật và quan hệ thị trường. Trên </w:t>
      </w:r>
      <w:r w:rsidR="004F4E9A">
        <w:rPr>
          <w:rFonts w:ascii="Times New Roman" w:hAnsi="Times New Roman" w:cs="Times New Roman"/>
          <w:sz w:val="26"/>
          <w:szCs w:val="26"/>
        </w:rPr>
        <w:t>T</w:t>
      </w:r>
      <w:r w:rsidRPr="00015791">
        <w:rPr>
          <w:rFonts w:ascii="Times New Roman" w:hAnsi="Times New Roman" w:cs="Times New Roman"/>
          <w:sz w:val="26"/>
          <w:szCs w:val="26"/>
        </w:rPr>
        <w:t xml:space="preserve">hế giới, quyền sở hữu, sử dụng đất có rừng, nhất là rừng tự nhiên ở mỗi nước khác nhau. </w:t>
      </w:r>
    </w:p>
    <w:p w14:paraId="124FF310" w14:textId="0E71A6E6" w:rsidR="006619C9" w:rsidRPr="00015791" w:rsidRDefault="006619C9" w:rsidP="00843F80">
      <w:pPr>
        <w:shd w:val="clear" w:color="auto" w:fill="FFFFFF"/>
        <w:spacing w:line="360" w:lineRule="auto"/>
        <w:ind w:firstLine="567"/>
        <w:jc w:val="both"/>
        <w:rPr>
          <w:rFonts w:ascii="Times New Roman" w:hAnsi="Times New Roman" w:cs="Times New Roman"/>
          <w:sz w:val="26"/>
          <w:szCs w:val="26"/>
        </w:rPr>
      </w:pPr>
      <w:r w:rsidRPr="00015791">
        <w:rPr>
          <w:rFonts w:ascii="Times New Roman" w:hAnsi="Times New Roman" w:cs="Times New Roman"/>
          <w:sz w:val="26"/>
          <w:szCs w:val="26"/>
        </w:rPr>
        <w:t>Đối với rừng, Việt Nam có hai loại rừng là rừng tự nhiên và rừng trồng. Tất cả rừng tự nhiên và rừng trồng được duy trì bằng ngân sách Nhà nước thì đều thuộc sở hữu toàn dân. Nhà nước giao rừng thuộc sở hữu toàn dân cho các tổ chức, doanh nghiệp, hộ gia đình, cộng đồng dân cư để bảo vệ và phát triển, được coi là có quyền sử dụng rừng trong một phạm vi sử dụng nhất định. Đối với rừng trồng bằng tiền của dân thì thuộc tài sản của dân.</w:t>
      </w:r>
      <w:r w:rsidR="003C3D23" w:rsidRPr="00015791">
        <w:rPr>
          <w:rFonts w:ascii="Times New Roman" w:hAnsi="Times New Roman" w:cs="Times New Roman"/>
          <w:sz w:val="26"/>
          <w:szCs w:val="26"/>
        </w:rPr>
        <w:t xml:space="preserve"> Nhìn vào thực tế, ai cũng thấy </w:t>
      </w:r>
      <w:r w:rsidR="003C3D23" w:rsidRPr="00073C33">
        <w:rPr>
          <w:rFonts w:ascii="Times New Roman" w:hAnsi="Times New Roman" w:cs="Times New Roman"/>
          <w:b/>
          <w:bCs/>
          <w:i/>
          <w:iCs/>
          <w:sz w:val="26"/>
          <w:szCs w:val="26"/>
        </w:rPr>
        <w:t>cơ chế thương mại quyền carbon</w:t>
      </w:r>
      <w:r w:rsidR="003C3D23" w:rsidRPr="00015791">
        <w:rPr>
          <w:rFonts w:ascii="Times New Roman" w:hAnsi="Times New Roman" w:cs="Times New Roman"/>
          <w:sz w:val="26"/>
          <w:szCs w:val="26"/>
        </w:rPr>
        <w:t xml:space="preserve"> là hợp lý nhưng muốn vận hành cơ chế thương mại lại phải có khung pháp luật để điều chỉnh. Đối với từng quốc gia, việc tạo khung pháp luật không quá khó khăn nhưng đối với quốc tế thì không có khung pháp luật mà chỉ có thể có các thỏa thuận quốc tế, thậm chí ngay cả các quốc gia ký kết thỏa thuận cũng không có ràng buộc chặt chẽ phải thực hiện. Đây chính là khó khăn lớn nhất, khi vượt qua được thì </w:t>
      </w:r>
      <w:r w:rsidR="003C3D23" w:rsidRPr="00BA38B1">
        <w:rPr>
          <w:rFonts w:ascii="Times New Roman" w:hAnsi="Times New Roman" w:cs="Times New Roman"/>
          <w:b/>
          <w:bCs/>
          <w:i/>
          <w:iCs/>
          <w:sz w:val="26"/>
          <w:szCs w:val="26"/>
        </w:rPr>
        <w:t>thương mại quyền carbon</w:t>
      </w:r>
      <w:r w:rsidR="003C3D23" w:rsidRPr="00015791">
        <w:rPr>
          <w:rFonts w:ascii="Times New Roman" w:hAnsi="Times New Roman" w:cs="Times New Roman"/>
          <w:sz w:val="26"/>
          <w:szCs w:val="26"/>
        </w:rPr>
        <w:t xml:space="preserve"> trên thị trường quốc tế mới có ý nghĩa. Các quốc gia giàu có phát thải </w:t>
      </w:r>
      <w:r w:rsidR="00BA38B1" w:rsidRPr="00BA38B1">
        <w:rPr>
          <w:rFonts w:ascii="Times New Roman" w:hAnsi="Times New Roman" w:cs="Times New Roman"/>
          <w:b/>
          <w:bCs/>
          <w:i/>
          <w:iCs/>
          <w:sz w:val="26"/>
          <w:szCs w:val="26"/>
        </w:rPr>
        <w:t>khí nhà kính</w:t>
      </w:r>
      <w:r w:rsidR="003C3D23" w:rsidRPr="00015791">
        <w:rPr>
          <w:rFonts w:ascii="Times New Roman" w:hAnsi="Times New Roman" w:cs="Times New Roman"/>
          <w:sz w:val="26"/>
          <w:szCs w:val="26"/>
        </w:rPr>
        <w:t xml:space="preserve"> rất nhiều nhưng những cánh rừng lớn, </w:t>
      </w:r>
      <w:r w:rsidR="003C3D23" w:rsidRPr="00015791">
        <w:rPr>
          <w:rFonts w:ascii="Times New Roman" w:hAnsi="Times New Roman" w:cs="Times New Roman"/>
          <w:sz w:val="26"/>
          <w:szCs w:val="26"/>
        </w:rPr>
        <w:lastRenderedPageBreak/>
        <w:t xml:space="preserve">có khả năng hấp thụ carbon cao lại tồn tại hầu hết ở </w:t>
      </w:r>
      <w:r w:rsidR="001F66F5">
        <w:rPr>
          <w:rFonts w:ascii="Times New Roman" w:hAnsi="Times New Roman" w:cs="Times New Roman"/>
          <w:sz w:val="26"/>
          <w:szCs w:val="26"/>
        </w:rPr>
        <w:t xml:space="preserve">khu vực tập trung </w:t>
      </w:r>
      <w:r w:rsidR="003C3D23" w:rsidRPr="00015791">
        <w:rPr>
          <w:rFonts w:ascii="Times New Roman" w:hAnsi="Times New Roman" w:cs="Times New Roman"/>
          <w:sz w:val="26"/>
          <w:szCs w:val="26"/>
        </w:rPr>
        <w:t xml:space="preserve">các nước đang phát triển như Amazon, Siberia, Himalaya, </w:t>
      </w:r>
      <w:r w:rsidR="00B76DD8">
        <w:rPr>
          <w:rFonts w:ascii="Times New Roman" w:hAnsi="Times New Roman" w:cs="Times New Roman"/>
          <w:sz w:val="26"/>
          <w:szCs w:val="26"/>
        </w:rPr>
        <w:t>Đông Dương</w:t>
      </w:r>
      <w:r w:rsidR="001F66F5">
        <w:rPr>
          <w:rFonts w:ascii="Times New Roman" w:hAnsi="Times New Roman" w:cs="Times New Roman"/>
          <w:sz w:val="26"/>
          <w:szCs w:val="26"/>
        </w:rPr>
        <w:t>, Trung Phi</w:t>
      </w:r>
      <w:r w:rsidR="00B76DD8">
        <w:rPr>
          <w:rFonts w:ascii="Times New Roman" w:hAnsi="Times New Roman" w:cs="Times New Roman"/>
          <w:sz w:val="26"/>
          <w:szCs w:val="26"/>
        </w:rPr>
        <w:t>,</w:t>
      </w:r>
      <w:r w:rsidR="003C3D23" w:rsidRPr="00015791">
        <w:rPr>
          <w:rFonts w:ascii="Times New Roman" w:hAnsi="Times New Roman" w:cs="Times New Roman"/>
          <w:sz w:val="26"/>
          <w:szCs w:val="26"/>
        </w:rPr>
        <w:t>v.v...</w:t>
      </w:r>
    </w:p>
    <w:p w14:paraId="602C376D" w14:textId="77777777" w:rsidR="005155C6" w:rsidRPr="00015791" w:rsidRDefault="005155C6" w:rsidP="00B05338">
      <w:pPr>
        <w:shd w:val="clear" w:color="auto" w:fill="FFFFFF"/>
        <w:spacing w:line="360" w:lineRule="auto"/>
        <w:jc w:val="both"/>
        <w:rPr>
          <w:rFonts w:ascii="Times New Roman" w:eastAsia="Times New Roman" w:hAnsi="Times New Roman" w:cs="Times New Roman"/>
          <w:b/>
          <w:color w:val="222222"/>
          <w:sz w:val="26"/>
          <w:szCs w:val="26"/>
        </w:rPr>
      </w:pPr>
    </w:p>
    <w:p w14:paraId="1B57378D" w14:textId="44E43DA3" w:rsidR="00A82E76" w:rsidRPr="00E31D4C" w:rsidRDefault="003A3D77" w:rsidP="00DD4BFA">
      <w:pPr>
        <w:pStyle w:val="Heading1"/>
      </w:pPr>
      <w:bookmarkStart w:id="9" w:name="_Toc139037147"/>
      <w:r>
        <w:t>B.</w:t>
      </w:r>
      <w:r w:rsidR="00E31D4C" w:rsidRPr="00E31D4C">
        <w:t xml:space="preserve"> </w:t>
      </w:r>
      <w:r w:rsidR="004F0F00" w:rsidRPr="00E31D4C">
        <w:t>THỰC TRẠNG CỦA VẤN ĐỀ</w:t>
      </w:r>
      <w:bookmarkEnd w:id="9"/>
    </w:p>
    <w:p w14:paraId="7BFAE5B9" w14:textId="1DB7F859" w:rsidR="006619C9" w:rsidRPr="00DD4BFA" w:rsidRDefault="00652990" w:rsidP="00DD4BFA">
      <w:pPr>
        <w:pStyle w:val="Heading2"/>
      </w:pPr>
      <w:bookmarkStart w:id="10" w:name="_Toc139037148"/>
      <w:r w:rsidRPr="00DD4BFA">
        <w:t>I</w:t>
      </w:r>
      <w:r w:rsidR="00E31D4C" w:rsidRPr="00DD4BFA">
        <w:t xml:space="preserve">. </w:t>
      </w:r>
      <w:r w:rsidRPr="00DD4BFA">
        <w:t>PHÂN LOẠI TÀI SẢN CHO TÍN CHỈ CARBON</w:t>
      </w:r>
      <w:bookmarkEnd w:id="10"/>
    </w:p>
    <w:p w14:paraId="05E95EB8" w14:textId="7E37C415" w:rsidR="00344196" w:rsidRPr="009C52F3" w:rsidRDefault="00344196" w:rsidP="009C52F3">
      <w:pPr>
        <w:pStyle w:val="Heading3"/>
      </w:pPr>
      <w:bookmarkStart w:id="11" w:name="_Toc139037149"/>
      <w:r w:rsidRPr="009C52F3">
        <w:rPr>
          <w:rStyle w:val="Emphasis"/>
          <w:i w:val="0"/>
          <w:iCs w:val="0"/>
        </w:rPr>
        <w:t>1. Cơ sở pháp lý về phân loại tài sản cho tín chỉ carbon</w:t>
      </w:r>
      <w:bookmarkEnd w:id="11"/>
    </w:p>
    <w:p w14:paraId="0D78D914" w14:textId="77777777" w:rsidR="00B05AF2" w:rsidRDefault="00600EA2" w:rsidP="00E31D4C">
      <w:pPr>
        <w:pStyle w:val="NormalWeb"/>
        <w:shd w:val="clear" w:color="auto" w:fill="FFFFFF"/>
        <w:spacing w:before="0" w:beforeAutospacing="0" w:after="0" w:afterAutospacing="0" w:line="360" w:lineRule="auto"/>
        <w:ind w:firstLine="567"/>
        <w:jc w:val="both"/>
        <w:rPr>
          <w:color w:val="212529"/>
          <w:sz w:val="26"/>
          <w:szCs w:val="26"/>
        </w:rPr>
      </w:pPr>
      <w:r w:rsidRPr="00015791">
        <w:rPr>
          <w:rStyle w:val="Emphasis"/>
          <w:color w:val="212529"/>
          <w:sz w:val="26"/>
          <w:szCs w:val="26"/>
        </w:rPr>
        <w:t>Thứ nhất,</w:t>
      </w:r>
      <w:r w:rsidRPr="00015791">
        <w:rPr>
          <w:color w:val="212529"/>
          <w:sz w:val="26"/>
          <w:szCs w:val="26"/>
        </w:rPr>
        <w:t xml:space="preserve"> hiện nay, chưa có cơ sở pháp lý khẳng định </w:t>
      </w:r>
      <w:r w:rsidRPr="00681F6E">
        <w:rPr>
          <w:b/>
          <w:bCs/>
          <w:i/>
          <w:iCs/>
          <w:color w:val="212529"/>
          <w:sz w:val="26"/>
          <w:szCs w:val="26"/>
        </w:rPr>
        <w:t>tín chỉ c</w:t>
      </w:r>
      <w:r w:rsidR="00E31D4C" w:rsidRPr="00681F6E">
        <w:rPr>
          <w:b/>
          <w:bCs/>
          <w:i/>
          <w:iCs/>
          <w:color w:val="212529"/>
          <w:sz w:val="26"/>
          <w:szCs w:val="26"/>
        </w:rPr>
        <w:t>ar</w:t>
      </w:r>
      <w:r w:rsidRPr="00681F6E">
        <w:rPr>
          <w:b/>
          <w:bCs/>
          <w:i/>
          <w:iCs/>
          <w:color w:val="212529"/>
          <w:sz w:val="26"/>
          <w:szCs w:val="26"/>
        </w:rPr>
        <w:t>bon</w:t>
      </w:r>
      <w:r w:rsidRPr="00015791">
        <w:rPr>
          <w:color w:val="212529"/>
          <w:sz w:val="26"/>
          <w:szCs w:val="26"/>
        </w:rPr>
        <w:t xml:space="preserve"> là loại tài sản nào. Để có giá trị cho người nắm giữ, </w:t>
      </w:r>
      <w:r w:rsidRPr="006945F8">
        <w:rPr>
          <w:b/>
          <w:bCs/>
          <w:i/>
          <w:iCs/>
          <w:color w:val="212529"/>
          <w:sz w:val="26"/>
          <w:szCs w:val="26"/>
        </w:rPr>
        <w:t>tín chỉ c</w:t>
      </w:r>
      <w:r w:rsidR="00E31D4C" w:rsidRPr="006945F8">
        <w:rPr>
          <w:b/>
          <w:bCs/>
          <w:i/>
          <w:iCs/>
          <w:color w:val="212529"/>
          <w:sz w:val="26"/>
          <w:szCs w:val="26"/>
        </w:rPr>
        <w:t>ar</w:t>
      </w:r>
      <w:r w:rsidRPr="006945F8">
        <w:rPr>
          <w:b/>
          <w:bCs/>
          <w:i/>
          <w:iCs/>
          <w:color w:val="212529"/>
          <w:sz w:val="26"/>
          <w:szCs w:val="26"/>
        </w:rPr>
        <w:t>bon</w:t>
      </w:r>
      <w:r w:rsidRPr="00015791">
        <w:rPr>
          <w:color w:val="212529"/>
          <w:sz w:val="26"/>
          <w:szCs w:val="26"/>
        </w:rPr>
        <w:t xml:space="preserve"> phải được công nhận và bảo vệ như một loại tài sản. Có nghĩa là, </w:t>
      </w:r>
      <w:r w:rsidRPr="00681F6E">
        <w:rPr>
          <w:b/>
          <w:bCs/>
          <w:i/>
          <w:iCs/>
          <w:color w:val="212529"/>
          <w:sz w:val="26"/>
          <w:szCs w:val="26"/>
        </w:rPr>
        <w:t>tín chỉ c</w:t>
      </w:r>
      <w:r w:rsidR="00B05AF2" w:rsidRPr="00681F6E">
        <w:rPr>
          <w:b/>
          <w:bCs/>
          <w:i/>
          <w:iCs/>
          <w:color w:val="212529"/>
          <w:sz w:val="26"/>
          <w:szCs w:val="26"/>
        </w:rPr>
        <w:t>ar</w:t>
      </w:r>
      <w:r w:rsidRPr="00681F6E">
        <w:rPr>
          <w:b/>
          <w:bCs/>
          <w:i/>
          <w:iCs/>
          <w:color w:val="212529"/>
          <w:sz w:val="26"/>
          <w:szCs w:val="26"/>
        </w:rPr>
        <w:t>bon</w:t>
      </w:r>
      <w:r w:rsidRPr="00015791">
        <w:rPr>
          <w:color w:val="212529"/>
          <w:sz w:val="26"/>
          <w:szCs w:val="26"/>
        </w:rPr>
        <w:t xml:space="preserve"> phải cung cấp cho chủ sở hữu các quyền chiếm hữu, sử dụng và định đoạt.</w:t>
      </w:r>
    </w:p>
    <w:p w14:paraId="634BF1AD" w14:textId="0311C0B3" w:rsidR="00600EA2" w:rsidRPr="00015791" w:rsidRDefault="00600EA2" w:rsidP="00E31D4C">
      <w:pPr>
        <w:pStyle w:val="NormalWeb"/>
        <w:shd w:val="clear" w:color="auto" w:fill="FFFFFF"/>
        <w:spacing w:before="0" w:beforeAutospacing="0" w:after="0" w:afterAutospacing="0" w:line="360" w:lineRule="auto"/>
        <w:ind w:firstLine="567"/>
        <w:jc w:val="both"/>
        <w:rPr>
          <w:color w:val="212529"/>
          <w:sz w:val="26"/>
          <w:szCs w:val="26"/>
        </w:rPr>
      </w:pPr>
      <w:r w:rsidRPr="00015791">
        <w:rPr>
          <w:color w:val="212529"/>
          <w:sz w:val="26"/>
          <w:szCs w:val="26"/>
        </w:rPr>
        <w:t xml:space="preserve">Tại Việt Nam, Điều 105 Bộ luật Dân sự năm 2015 quy định, </w:t>
      </w:r>
      <w:r w:rsidRPr="00701080">
        <w:rPr>
          <w:b/>
          <w:bCs/>
          <w:i/>
          <w:iCs/>
          <w:color w:val="212529"/>
          <w:sz w:val="26"/>
          <w:szCs w:val="26"/>
        </w:rPr>
        <w:t>“tài sản là vật, tiền, giấy tờ có giá và quyền tài sản”</w:t>
      </w:r>
      <w:r w:rsidRPr="00015791">
        <w:rPr>
          <w:color w:val="212529"/>
          <w:sz w:val="26"/>
          <w:szCs w:val="26"/>
        </w:rPr>
        <w:t xml:space="preserve"> và tài sản bao gồm </w:t>
      </w:r>
      <w:r w:rsidRPr="00701080">
        <w:rPr>
          <w:b/>
          <w:bCs/>
          <w:i/>
          <w:iCs/>
          <w:color w:val="212529"/>
          <w:sz w:val="26"/>
          <w:szCs w:val="26"/>
        </w:rPr>
        <w:t>“bất động sản và động sản”</w:t>
      </w:r>
      <w:r w:rsidRPr="00015791">
        <w:rPr>
          <w:color w:val="212529"/>
          <w:sz w:val="26"/>
          <w:szCs w:val="26"/>
        </w:rPr>
        <w:t xml:space="preserve">. Theo các quy định từ Điều 110 đến Điều 114 Bộ luật Dân sự năm 2015, </w:t>
      </w:r>
      <w:r w:rsidRPr="006945F8">
        <w:rPr>
          <w:b/>
          <w:bCs/>
          <w:i/>
          <w:iCs/>
          <w:color w:val="212529"/>
          <w:sz w:val="26"/>
          <w:szCs w:val="26"/>
        </w:rPr>
        <w:t>tín chỉ c</w:t>
      </w:r>
      <w:r w:rsidR="006945F8" w:rsidRPr="006945F8">
        <w:rPr>
          <w:b/>
          <w:bCs/>
          <w:i/>
          <w:iCs/>
          <w:color w:val="212529"/>
          <w:sz w:val="26"/>
          <w:szCs w:val="26"/>
        </w:rPr>
        <w:t>ar</w:t>
      </w:r>
      <w:r w:rsidRPr="006945F8">
        <w:rPr>
          <w:b/>
          <w:bCs/>
          <w:i/>
          <w:iCs/>
          <w:color w:val="212529"/>
          <w:sz w:val="26"/>
          <w:szCs w:val="26"/>
        </w:rPr>
        <w:t>bon</w:t>
      </w:r>
      <w:r w:rsidRPr="00015791">
        <w:rPr>
          <w:color w:val="212529"/>
          <w:sz w:val="26"/>
          <w:szCs w:val="26"/>
        </w:rPr>
        <w:t xml:space="preserve"> không thể là vật. </w:t>
      </w:r>
      <w:r w:rsidRPr="006945F8">
        <w:rPr>
          <w:b/>
          <w:bCs/>
          <w:i/>
          <w:iCs/>
          <w:color w:val="212529"/>
          <w:sz w:val="26"/>
          <w:szCs w:val="26"/>
        </w:rPr>
        <w:t>Tín chỉ c</w:t>
      </w:r>
      <w:r w:rsidR="006945F8">
        <w:rPr>
          <w:b/>
          <w:bCs/>
          <w:i/>
          <w:iCs/>
          <w:color w:val="212529"/>
          <w:sz w:val="26"/>
          <w:szCs w:val="26"/>
        </w:rPr>
        <w:t>ar</w:t>
      </w:r>
      <w:r w:rsidRPr="006945F8">
        <w:rPr>
          <w:b/>
          <w:bCs/>
          <w:i/>
          <w:iCs/>
          <w:color w:val="212529"/>
          <w:sz w:val="26"/>
          <w:szCs w:val="26"/>
        </w:rPr>
        <w:t>bon</w:t>
      </w:r>
      <w:r w:rsidRPr="00015791">
        <w:rPr>
          <w:color w:val="212529"/>
          <w:sz w:val="26"/>
          <w:szCs w:val="26"/>
        </w:rPr>
        <w:t xml:space="preserve"> không phải là tiền theo quy định của Luật Ngân hàng Nhà nước Việt Nam. </w:t>
      </w:r>
      <w:r w:rsidR="00AB2EE4" w:rsidRPr="006945F8">
        <w:rPr>
          <w:b/>
          <w:bCs/>
          <w:i/>
          <w:iCs/>
          <w:color w:val="212529"/>
          <w:sz w:val="26"/>
          <w:szCs w:val="26"/>
        </w:rPr>
        <w:t>Tín chỉ c</w:t>
      </w:r>
      <w:r w:rsidR="00AB2EE4">
        <w:rPr>
          <w:b/>
          <w:bCs/>
          <w:i/>
          <w:iCs/>
          <w:color w:val="212529"/>
          <w:sz w:val="26"/>
          <w:szCs w:val="26"/>
        </w:rPr>
        <w:t>ar</w:t>
      </w:r>
      <w:r w:rsidR="00AB2EE4" w:rsidRPr="006945F8">
        <w:rPr>
          <w:b/>
          <w:bCs/>
          <w:i/>
          <w:iCs/>
          <w:color w:val="212529"/>
          <w:sz w:val="26"/>
          <w:szCs w:val="26"/>
        </w:rPr>
        <w:t>bon</w:t>
      </w:r>
      <w:r w:rsidR="00AB2EE4" w:rsidRPr="00015791">
        <w:rPr>
          <w:color w:val="212529"/>
          <w:sz w:val="26"/>
          <w:szCs w:val="26"/>
        </w:rPr>
        <w:t xml:space="preserve"> </w:t>
      </w:r>
      <w:r w:rsidRPr="00015791">
        <w:rPr>
          <w:color w:val="212529"/>
          <w:sz w:val="26"/>
          <w:szCs w:val="26"/>
        </w:rPr>
        <w:t>cũng không phải là giấy tờ có giá</w:t>
      </w:r>
      <w:r w:rsidR="007A4E01">
        <w:rPr>
          <w:color w:val="212529"/>
          <w:sz w:val="26"/>
          <w:szCs w:val="26"/>
        </w:rPr>
        <w:t xml:space="preserve"> trị</w:t>
      </w:r>
      <w:r w:rsidRPr="00015791">
        <w:rPr>
          <w:color w:val="212529"/>
          <w:sz w:val="26"/>
          <w:szCs w:val="26"/>
        </w:rPr>
        <w:t xml:space="preserve"> vì không đáp ứng tiêu ch</w:t>
      </w:r>
      <w:r w:rsidR="003C3D23" w:rsidRPr="00015791">
        <w:rPr>
          <w:color w:val="212529"/>
          <w:sz w:val="26"/>
          <w:szCs w:val="26"/>
        </w:rPr>
        <w:t>í của pháp luật về ngân hàng</w:t>
      </w:r>
      <w:r w:rsidRPr="00015791">
        <w:rPr>
          <w:color w:val="212529"/>
          <w:sz w:val="26"/>
          <w:szCs w:val="26"/>
        </w:rPr>
        <w:t xml:space="preserve">. Như vậy, nếu căn cứ theo pháp luật hiện hành, </w:t>
      </w:r>
      <w:r w:rsidRPr="007A4E01">
        <w:rPr>
          <w:b/>
          <w:bCs/>
          <w:i/>
          <w:iCs/>
          <w:color w:val="212529"/>
          <w:sz w:val="26"/>
          <w:szCs w:val="26"/>
        </w:rPr>
        <w:t>tín chỉ c</w:t>
      </w:r>
      <w:r w:rsidR="007A4E01">
        <w:rPr>
          <w:b/>
          <w:bCs/>
          <w:i/>
          <w:iCs/>
          <w:color w:val="212529"/>
          <w:sz w:val="26"/>
          <w:szCs w:val="26"/>
        </w:rPr>
        <w:t>ar</w:t>
      </w:r>
      <w:r w:rsidRPr="007A4E01">
        <w:rPr>
          <w:b/>
          <w:bCs/>
          <w:i/>
          <w:iCs/>
          <w:color w:val="212529"/>
          <w:sz w:val="26"/>
          <w:szCs w:val="26"/>
        </w:rPr>
        <w:t>bon</w:t>
      </w:r>
      <w:r w:rsidRPr="00015791">
        <w:rPr>
          <w:color w:val="212529"/>
          <w:sz w:val="26"/>
          <w:szCs w:val="26"/>
        </w:rPr>
        <w:t xml:space="preserve"> chỉ có thể tạm thời được phân loại là một quyền tài sản, dư</w:t>
      </w:r>
      <w:r w:rsidR="003C3D23" w:rsidRPr="00015791">
        <w:rPr>
          <w:color w:val="212529"/>
          <w:sz w:val="26"/>
          <w:szCs w:val="26"/>
        </w:rPr>
        <w:t>ới dạng “quyền tài sản khác”</w:t>
      </w:r>
      <w:r w:rsidRPr="00015791">
        <w:rPr>
          <w:color w:val="212529"/>
          <w:sz w:val="26"/>
          <w:szCs w:val="26"/>
        </w:rPr>
        <w:t>.</w:t>
      </w:r>
    </w:p>
    <w:p w14:paraId="73836345" w14:textId="5B654B1E" w:rsidR="00600EA2" w:rsidRDefault="00600EA2" w:rsidP="2252B437">
      <w:pPr>
        <w:pStyle w:val="NormalWeb"/>
        <w:shd w:val="clear" w:color="auto" w:fill="FFFFFF" w:themeFill="background1"/>
        <w:spacing w:before="0" w:beforeAutospacing="0" w:after="0" w:afterAutospacing="0" w:line="360" w:lineRule="auto"/>
        <w:ind w:firstLine="567"/>
        <w:jc w:val="both"/>
        <w:rPr>
          <w:color w:val="212529"/>
          <w:sz w:val="26"/>
          <w:szCs w:val="26"/>
        </w:rPr>
      </w:pPr>
      <w:r w:rsidRPr="2252B437">
        <w:rPr>
          <w:rStyle w:val="Emphasis"/>
          <w:color w:val="212529"/>
          <w:sz w:val="26"/>
          <w:szCs w:val="26"/>
        </w:rPr>
        <w:t>Thứ hai,</w:t>
      </w:r>
      <w:r w:rsidRPr="2252B437">
        <w:rPr>
          <w:color w:val="212529"/>
          <w:sz w:val="26"/>
          <w:szCs w:val="26"/>
        </w:rPr>
        <w:t xml:space="preserve"> chưa có cơ sở pháp lý khẳng định </w:t>
      </w:r>
      <w:r w:rsidR="007A4E01" w:rsidRPr="2252B437">
        <w:rPr>
          <w:b/>
          <w:bCs/>
          <w:i/>
          <w:iCs/>
          <w:color w:val="212529"/>
          <w:sz w:val="26"/>
          <w:szCs w:val="26"/>
        </w:rPr>
        <w:t>tín chỉ carbon</w:t>
      </w:r>
      <w:r w:rsidR="007A4E01" w:rsidRPr="2252B437">
        <w:rPr>
          <w:color w:val="212529"/>
          <w:sz w:val="26"/>
          <w:szCs w:val="26"/>
        </w:rPr>
        <w:t xml:space="preserve"> </w:t>
      </w:r>
      <w:r w:rsidRPr="2252B437">
        <w:rPr>
          <w:color w:val="212529"/>
          <w:sz w:val="26"/>
          <w:szCs w:val="26"/>
        </w:rPr>
        <w:t xml:space="preserve">là tài sản hữu hình hay vô hình. Mặc dù về bản chất, có thể thấy, </w:t>
      </w:r>
      <w:r w:rsidR="00E80B93" w:rsidRPr="2252B437">
        <w:rPr>
          <w:b/>
          <w:bCs/>
          <w:i/>
          <w:iCs/>
          <w:color w:val="212529"/>
          <w:sz w:val="26"/>
          <w:szCs w:val="26"/>
        </w:rPr>
        <w:t>tín chỉ carbon</w:t>
      </w:r>
      <w:r w:rsidR="00E80B93" w:rsidRPr="2252B437">
        <w:rPr>
          <w:color w:val="212529"/>
          <w:sz w:val="26"/>
          <w:szCs w:val="26"/>
        </w:rPr>
        <w:t xml:space="preserve"> </w:t>
      </w:r>
      <w:r w:rsidRPr="2252B437">
        <w:rPr>
          <w:color w:val="212529"/>
          <w:sz w:val="26"/>
          <w:szCs w:val="26"/>
        </w:rPr>
        <w:t xml:space="preserve">là thứ tuy có thể được sở hữu và mua bán nhưng không tồn tại vật chất nên giống </w:t>
      </w:r>
      <w:r w:rsidR="003C3D23" w:rsidRPr="2252B437">
        <w:rPr>
          <w:color w:val="212529"/>
          <w:sz w:val="26"/>
          <w:szCs w:val="26"/>
        </w:rPr>
        <w:t>như một loại tài sản vô hình</w:t>
      </w:r>
      <w:r w:rsidRPr="2252B437">
        <w:rPr>
          <w:color w:val="212529"/>
          <w:sz w:val="26"/>
          <w:szCs w:val="26"/>
        </w:rPr>
        <w:t xml:space="preserve">. </w:t>
      </w:r>
      <w:r w:rsidR="0044473C" w:rsidRPr="2252B437">
        <w:rPr>
          <w:color w:val="212529"/>
          <w:sz w:val="26"/>
          <w:szCs w:val="26"/>
        </w:rPr>
        <w:t>Sở Thuế v</w:t>
      </w:r>
      <w:r w:rsidR="432046E3" w:rsidRPr="2252B437">
        <w:rPr>
          <w:color w:val="212529"/>
          <w:sz w:val="26"/>
          <w:szCs w:val="26"/>
        </w:rPr>
        <w:t>ụ</w:t>
      </w:r>
      <w:r w:rsidR="002244D4" w:rsidRPr="2252B437">
        <w:rPr>
          <w:color w:val="212529"/>
          <w:sz w:val="26"/>
          <w:szCs w:val="26"/>
        </w:rPr>
        <w:t xml:space="preserve"> Hoa Kỳ</w:t>
      </w:r>
      <w:r w:rsidRPr="2252B437">
        <w:rPr>
          <w:color w:val="212529"/>
          <w:sz w:val="26"/>
          <w:szCs w:val="26"/>
        </w:rPr>
        <w:t xml:space="preserve"> (IRS) đã đề cập đến bản chất của các khoản cho phép phát thải c</w:t>
      </w:r>
      <w:r w:rsidR="0044473C" w:rsidRPr="2252B437">
        <w:rPr>
          <w:color w:val="212529"/>
          <w:sz w:val="26"/>
          <w:szCs w:val="26"/>
        </w:rPr>
        <w:t>ar</w:t>
      </w:r>
      <w:r w:rsidRPr="2252B437">
        <w:rPr>
          <w:color w:val="212529"/>
          <w:sz w:val="26"/>
          <w:szCs w:val="26"/>
        </w:rPr>
        <w:t>bon được giao dịch trên S</w:t>
      </w:r>
      <w:r w:rsidR="003C3D23" w:rsidRPr="2252B437">
        <w:rPr>
          <w:color w:val="212529"/>
          <w:sz w:val="26"/>
          <w:szCs w:val="26"/>
        </w:rPr>
        <w:t>àn giao dịch Khí hậu châu Âu</w:t>
      </w:r>
      <w:r w:rsidRPr="2252B437">
        <w:rPr>
          <w:color w:val="212529"/>
          <w:sz w:val="26"/>
          <w:szCs w:val="26"/>
        </w:rPr>
        <w:t xml:space="preserve">. Trong đó, IRS kết luận rằng, </w:t>
      </w:r>
      <w:r w:rsidR="00615C6A" w:rsidRPr="2252B437">
        <w:rPr>
          <w:b/>
          <w:bCs/>
          <w:i/>
          <w:iCs/>
          <w:color w:val="212529"/>
          <w:sz w:val="26"/>
          <w:szCs w:val="26"/>
        </w:rPr>
        <w:t>tín chỉ carbon</w:t>
      </w:r>
      <w:r w:rsidR="00615C6A" w:rsidRPr="2252B437">
        <w:rPr>
          <w:color w:val="212529"/>
          <w:sz w:val="26"/>
          <w:szCs w:val="26"/>
        </w:rPr>
        <w:t xml:space="preserve"> </w:t>
      </w:r>
      <w:r w:rsidRPr="2252B437">
        <w:rPr>
          <w:color w:val="212529"/>
          <w:sz w:val="26"/>
          <w:szCs w:val="26"/>
        </w:rPr>
        <w:t>là tài sản vô hình, được sử dụng trong thương mại hoặc kinh doanh.</w:t>
      </w:r>
    </w:p>
    <w:p w14:paraId="5E6EC47A" w14:textId="7C6A90E0" w:rsidR="009E0E02" w:rsidRPr="009E0E02" w:rsidRDefault="009E0E02" w:rsidP="001511E7">
      <w:pPr>
        <w:pStyle w:val="Heading3"/>
      </w:pPr>
      <w:bookmarkStart w:id="12" w:name="_Toc139037150"/>
      <w:r w:rsidRPr="009E0E02">
        <w:t>2. Tiểu kết về cơ sở pháp lý</w:t>
      </w:r>
      <w:bookmarkEnd w:id="12"/>
    </w:p>
    <w:p w14:paraId="12843DB6" w14:textId="3F54070B" w:rsidR="00600EA2" w:rsidRPr="00015791" w:rsidRDefault="00600EA2" w:rsidP="00E31D4C">
      <w:pPr>
        <w:pStyle w:val="NormalWeb"/>
        <w:shd w:val="clear" w:color="auto" w:fill="FFFFFF"/>
        <w:spacing w:before="0" w:beforeAutospacing="0" w:after="0" w:afterAutospacing="0" w:line="360" w:lineRule="auto"/>
        <w:ind w:firstLine="567"/>
        <w:jc w:val="both"/>
        <w:rPr>
          <w:color w:val="212529"/>
          <w:sz w:val="26"/>
          <w:szCs w:val="26"/>
        </w:rPr>
      </w:pPr>
      <w:r w:rsidRPr="00015791">
        <w:rPr>
          <w:color w:val="212529"/>
          <w:sz w:val="26"/>
          <w:szCs w:val="26"/>
        </w:rPr>
        <w:t>Có thể thấy, tình trạng pháp lý</w:t>
      </w:r>
      <w:r w:rsidR="00615C6A">
        <w:rPr>
          <w:color w:val="212529"/>
          <w:sz w:val="26"/>
          <w:szCs w:val="26"/>
        </w:rPr>
        <w:t xml:space="preserve"> hiện tại</w:t>
      </w:r>
      <w:r w:rsidRPr="00015791">
        <w:rPr>
          <w:color w:val="212529"/>
          <w:sz w:val="26"/>
          <w:szCs w:val="26"/>
        </w:rPr>
        <w:t xml:space="preserve"> của </w:t>
      </w:r>
      <w:r w:rsidR="00615C6A" w:rsidRPr="007A4E01">
        <w:rPr>
          <w:b/>
          <w:bCs/>
          <w:i/>
          <w:iCs/>
          <w:color w:val="212529"/>
          <w:sz w:val="26"/>
          <w:szCs w:val="26"/>
        </w:rPr>
        <w:t>tín chỉ c</w:t>
      </w:r>
      <w:r w:rsidR="00615C6A">
        <w:rPr>
          <w:b/>
          <w:bCs/>
          <w:i/>
          <w:iCs/>
          <w:color w:val="212529"/>
          <w:sz w:val="26"/>
          <w:szCs w:val="26"/>
        </w:rPr>
        <w:t>ar</w:t>
      </w:r>
      <w:r w:rsidR="00615C6A" w:rsidRPr="007A4E01">
        <w:rPr>
          <w:b/>
          <w:bCs/>
          <w:i/>
          <w:iCs/>
          <w:color w:val="212529"/>
          <w:sz w:val="26"/>
          <w:szCs w:val="26"/>
        </w:rPr>
        <w:t>bon</w:t>
      </w:r>
      <w:r w:rsidR="00615C6A" w:rsidRPr="00015791">
        <w:rPr>
          <w:color w:val="212529"/>
          <w:sz w:val="26"/>
          <w:szCs w:val="26"/>
        </w:rPr>
        <w:t xml:space="preserve"> </w:t>
      </w:r>
      <w:r w:rsidRPr="00015791">
        <w:rPr>
          <w:color w:val="212529"/>
          <w:sz w:val="26"/>
          <w:szCs w:val="26"/>
        </w:rPr>
        <w:t xml:space="preserve">là mơ hồ và không chắc chắn. Thậm chí, một số tình huống tranh chấp trên thực tế còn cho rằng, </w:t>
      </w:r>
      <w:r w:rsidR="00A5393F" w:rsidRPr="007A4E01">
        <w:rPr>
          <w:b/>
          <w:bCs/>
          <w:i/>
          <w:iCs/>
          <w:color w:val="212529"/>
          <w:sz w:val="26"/>
          <w:szCs w:val="26"/>
        </w:rPr>
        <w:t>tín chỉ c</w:t>
      </w:r>
      <w:r w:rsidR="00A5393F">
        <w:rPr>
          <w:b/>
          <w:bCs/>
          <w:i/>
          <w:iCs/>
          <w:color w:val="212529"/>
          <w:sz w:val="26"/>
          <w:szCs w:val="26"/>
        </w:rPr>
        <w:t>ar</w:t>
      </w:r>
      <w:r w:rsidR="00A5393F" w:rsidRPr="007A4E01">
        <w:rPr>
          <w:b/>
          <w:bCs/>
          <w:i/>
          <w:iCs/>
          <w:color w:val="212529"/>
          <w:sz w:val="26"/>
          <w:szCs w:val="26"/>
        </w:rPr>
        <w:t>bon</w:t>
      </w:r>
      <w:r w:rsidR="00A5393F" w:rsidRPr="00015791">
        <w:rPr>
          <w:color w:val="212529"/>
          <w:sz w:val="26"/>
          <w:szCs w:val="26"/>
        </w:rPr>
        <w:t xml:space="preserve"> </w:t>
      </w:r>
      <w:r w:rsidRPr="00015791">
        <w:rPr>
          <w:color w:val="212529"/>
          <w:sz w:val="26"/>
          <w:szCs w:val="26"/>
        </w:rPr>
        <w:t xml:space="preserve">chỉ là một quyền phát sinh từ hợp đồng. Do tình trạng mơ hồ của các khoản </w:t>
      </w:r>
      <w:r w:rsidR="00326921" w:rsidRPr="007A4E01">
        <w:rPr>
          <w:b/>
          <w:bCs/>
          <w:i/>
          <w:iCs/>
          <w:color w:val="212529"/>
          <w:sz w:val="26"/>
          <w:szCs w:val="26"/>
        </w:rPr>
        <w:t>tín chỉ c</w:t>
      </w:r>
      <w:r w:rsidR="00326921">
        <w:rPr>
          <w:b/>
          <w:bCs/>
          <w:i/>
          <w:iCs/>
          <w:color w:val="212529"/>
          <w:sz w:val="26"/>
          <w:szCs w:val="26"/>
        </w:rPr>
        <w:t>ar</w:t>
      </w:r>
      <w:r w:rsidR="00326921" w:rsidRPr="007A4E01">
        <w:rPr>
          <w:b/>
          <w:bCs/>
          <w:i/>
          <w:iCs/>
          <w:color w:val="212529"/>
          <w:sz w:val="26"/>
          <w:szCs w:val="26"/>
        </w:rPr>
        <w:t>bon</w:t>
      </w:r>
      <w:r w:rsidR="00326921" w:rsidRPr="00015791">
        <w:rPr>
          <w:color w:val="212529"/>
          <w:sz w:val="26"/>
          <w:szCs w:val="26"/>
        </w:rPr>
        <w:t xml:space="preserve"> </w:t>
      </w:r>
      <w:r w:rsidRPr="00015791">
        <w:rPr>
          <w:color w:val="212529"/>
          <w:sz w:val="26"/>
          <w:szCs w:val="26"/>
        </w:rPr>
        <w:t xml:space="preserve">và tính chất giống như tài sản và hợp đồng của chúng, giải quyết sự không chắc chắn này điều cần thiết để tạo ra một hệ thống hiệu quả của lợi ích được bảo đảm trong các khoản </w:t>
      </w:r>
      <w:r w:rsidR="00326921" w:rsidRPr="007A4E01">
        <w:rPr>
          <w:b/>
          <w:bCs/>
          <w:i/>
          <w:iCs/>
          <w:color w:val="212529"/>
          <w:sz w:val="26"/>
          <w:szCs w:val="26"/>
        </w:rPr>
        <w:t>tín chỉ c</w:t>
      </w:r>
      <w:r w:rsidR="00326921">
        <w:rPr>
          <w:b/>
          <w:bCs/>
          <w:i/>
          <w:iCs/>
          <w:color w:val="212529"/>
          <w:sz w:val="26"/>
          <w:szCs w:val="26"/>
        </w:rPr>
        <w:t>ar</w:t>
      </w:r>
      <w:r w:rsidR="00326921" w:rsidRPr="007A4E01">
        <w:rPr>
          <w:b/>
          <w:bCs/>
          <w:i/>
          <w:iCs/>
          <w:color w:val="212529"/>
          <w:sz w:val="26"/>
          <w:szCs w:val="26"/>
        </w:rPr>
        <w:t>bon</w:t>
      </w:r>
      <w:r w:rsidR="00A5393F">
        <w:rPr>
          <w:b/>
          <w:bCs/>
          <w:i/>
          <w:iCs/>
          <w:color w:val="212529"/>
          <w:sz w:val="26"/>
          <w:szCs w:val="26"/>
        </w:rPr>
        <w:t>.</w:t>
      </w:r>
    </w:p>
    <w:p w14:paraId="76403B77" w14:textId="4076B6FE" w:rsidR="006619C9" w:rsidRPr="00DD4BFA" w:rsidRDefault="009E0E02" w:rsidP="00DD4BFA">
      <w:pPr>
        <w:pStyle w:val="Heading2"/>
      </w:pPr>
      <w:bookmarkStart w:id="13" w:name="_Toc139037151"/>
      <w:r w:rsidRPr="00DD4BFA">
        <w:lastRenderedPageBreak/>
        <w:t>II. THUẾ ĐỐI VỚI GIAO DỊCH TÍN CHỈ CARBON</w:t>
      </w:r>
      <w:bookmarkEnd w:id="13"/>
    </w:p>
    <w:p w14:paraId="18FF2B08" w14:textId="0A85AB88" w:rsidR="003D47CF" w:rsidRDefault="00326921" w:rsidP="00326921">
      <w:pPr>
        <w:shd w:val="clear" w:color="auto" w:fill="FFFFFF"/>
        <w:spacing w:line="360" w:lineRule="auto"/>
        <w:ind w:firstLine="567"/>
        <w:jc w:val="both"/>
        <w:rPr>
          <w:rFonts w:ascii="Times New Roman" w:hAnsi="Times New Roman" w:cs="Times New Roman"/>
          <w:color w:val="212529"/>
          <w:sz w:val="26"/>
          <w:szCs w:val="26"/>
          <w:shd w:val="clear" w:color="auto" w:fill="FFFFFF"/>
        </w:rPr>
      </w:pPr>
      <w:r w:rsidRPr="00326921">
        <w:rPr>
          <w:rFonts w:ascii="Times New Roman" w:hAnsi="Times New Roman" w:cs="Times New Roman"/>
          <w:b/>
          <w:bCs/>
          <w:i/>
          <w:iCs/>
          <w:color w:val="212529"/>
          <w:sz w:val="26"/>
          <w:szCs w:val="26"/>
          <w:shd w:val="clear" w:color="auto" w:fill="FFFFFF"/>
        </w:rPr>
        <w:t>Tín chỉ carbon</w:t>
      </w:r>
      <w:r w:rsidRPr="00326921">
        <w:rPr>
          <w:rFonts w:ascii="Times New Roman" w:hAnsi="Times New Roman" w:cs="Times New Roman"/>
          <w:color w:val="212529"/>
          <w:sz w:val="26"/>
          <w:szCs w:val="26"/>
          <w:shd w:val="clear" w:color="auto" w:fill="FFFFFF"/>
        </w:rPr>
        <w:t xml:space="preserve"> </w:t>
      </w:r>
      <w:r w:rsidR="003C3D23" w:rsidRPr="00015791">
        <w:rPr>
          <w:rFonts w:ascii="Times New Roman" w:hAnsi="Times New Roman" w:cs="Times New Roman"/>
          <w:color w:val="212529"/>
          <w:sz w:val="26"/>
          <w:szCs w:val="26"/>
          <w:shd w:val="clear" w:color="auto" w:fill="FFFFFF"/>
        </w:rPr>
        <w:t xml:space="preserve">có thể được chuyển nhượng với giá trị cụ thể. Điều này làm phát sinh vấn đề về thuế liên quan đến các khoản lãi hoặc lỗ của các giao dịch, ví dụ như khả năng áp dụng </w:t>
      </w:r>
      <w:r w:rsidR="003D47CF">
        <w:rPr>
          <w:rFonts w:ascii="Times New Roman" w:hAnsi="Times New Roman" w:cs="Times New Roman"/>
          <w:color w:val="212529"/>
          <w:sz w:val="26"/>
          <w:szCs w:val="26"/>
          <w:shd w:val="clear" w:color="auto" w:fill="FFFFFF"/>
        </w:rPr>
        <w:t>T</w:t>
      </w:r>
      <w:r w:rsidR="003C3D23" w:rsidRPr="00015791">
        <w:rPr>
          <w:rFonts w:ascii="Times New Roman" w:hAnsi="Times New Roman" w:cs="Times New Roman"/>
          <w:color w:val="212529"/>
          <w:sz w:val="26"/>
          <w:szCs w:val="26"/>
          <w:shd w:val="clear" w:color="auto" w:fill="FFFFFF"/>
        </w:rPr>
        <w:t>huế giá trị gia tăng</w:t>
      </w:r>
      <w:r w:rsidR="0007661D">
        <w:rPr>
          <w:rFonts w:ascii="Times New Roman" w:hAnsi="Times New Roman" w:cs="Times New Roman"/>
          <w:color w:val="212529"/>
          <w:sz w:val="26"/>
          <w:szCs w:val="26"/>
          <w:shd w:val="clear" w:color="auto" w:fill="FFFFFF"/>
        </w:rPr>
        <w:t xml:space="preserve"> (VAT)</w:t>
      </w:r>
      <w:r w:rsidR="003C3D23" w:rsidRPr="00015791">
        <w:rPr>
          <w:rFonts w:ascii="Times New Roman" w:hAnsi="Times New Roman" w:cs="Times New Roman"/>
          <w:color w:val="212529"/>
          <w:sz w:val="26"/>
          <w:szCs w:val="26"/>
          <w:shd w:val="clear" w:color="auto" w:fill="FFFFFF"/>
        </w:rPr>
        <w:t xml:space="preserve"> hoặc thuế thu nhập doanh nghiệp</w:t>
      </w:r>
      <w:r w:rsidR="0007661D">
        <w:rPr>
          <w:rFonts w:ascii="Times New Roman" w:hAnsi="Times New Roman" w:cs="Times New Roman"/>
          <w:color w:val="212529"/>
          <w:sz w:val="26"/>
          <w:szCs w:val="26"/>
          <w:shd w:val="clear" w:color="auto" w:fill="FFFFFF"/>
        </w:rPr>
        <w:t xml:space="preserve"> (</w:t>
      </w:r>
      <w:r w:rsidR="0007661D" w:rsidRPr="0007661D">
        <w:rPr>
          <w:rFonts w:ascii="Times New Roman" w:hAnsi="Times New Roman" w:cs="Times New Roman"/>
          <w:color w:val="212529"/>
          <w:sz w:val="26"/>
          <w:szCs w:val="26"/>
          <w:shd w:val="clear" w:color="auto" w:fill="FFFFFF"/>
        </w:rPr>
        <w:t xml:space="preserve">Profit </w:t>
      </w:r>
      <w:r w:rsidR="0007661D">
        <w:rPr>
          <w:rFonts w:ascii="Times New Roman" w:hAnsi="Times New Roman" w:cs="Times New Roman"/>
          <w:color w:val="212529"/>
          <w:sz w:val="26"/>
          <w:szCs w:val="26"/>
          <w:shd w:val="clear" w:color="auto" w:fill="FFFFFF"/>
        </w:rPr>
        <w:t>T</w:t>
      </w:r>
      <w:r w:rsidR="0007661D" w:rsidRPr="0007661D">
        <w:rPr>
          <w:rFonts w:ascii="Times New Roman" w:hAnsi="Times New Roman" w:cs="Times New Roman"/>
          <w:color w:val="212529"/>
          <w:sz w:val="26"/>
          <w:szCs w:val="26"/>
          <w:shd w:val="clear" w:color="auto" w:fill="FFFFFF"/>
        </w:rPr>
        <w:t>ax</w:t>
      </w:r>
      <w:r w:rsidR="0007661D">
        <w:rPr>
          <w:rFonts w:ascii="Times New Roman" w:hAnsi="Times New Roman" w:cs="Times New Roman"/>
          <w:color w:val="212529"/>
          <w:sz w:val="26"/>
          <w:szCs w:val="26"/>
          <w:shd w:val="clear" w:color="auto" w:fill="FFFFFF"/>
        </w:rPr>
        <w:t>)</w:t>
      </w:r>
      <w:r w:rsidR="003C3D23" w:rsidRPr="00015791">
        <w:rPr>
          <w:rFonts w:ascii="Times New Roman" w:hAnsi="Times New Roman" w:cs="Times New Roman"/>
          <w:color w:val="212529"/>
          <w:sz w:val="26"/>
          <w:szCs w:val="26"/>
          <w:shd w:val="clear" w:color="auto" w:fill="FFFFFF"/>
        </w:rPr>
        <w:t>.</w:t>
      </w:r>
    </w:p>
    <w:p w14:paraId="69E9C26C" w14:textId="77777777" w:rsidR="00C52B3F" w:rsidRDefault="003C3D23" w:rsidP="00326921">
      <w:pPr>
        <w:shd w:val="clear" w:color="auto" w:fill="FFFFFF"/>
        <w:spacing w:line="360" w:lineRule="auto"/>
        <w:ind w:firstLine="567"/>
        <w:jc w:val="both"/>
        <w:rPr>
          <w:rFonts w:ascii="Times New Roman" w:hAnsi="Times New Roman" w:cs="Times New Roman"/>
          <w:color w:val="212529"/>
          <w:sz w:val="26"/>
          <w:szCs w:val="26"/>
          <w:shd w:val="clear" w:color="auto" w:fill="FFFFFF"/>
        </w:rPr>
      </w:pPr>
      <w:r w:rsidRPr="00015791">
        <w:rPr>
          <w:rFonts w:ascii="Times New Roman" w:hAnsi="Times New Roman" w:cs="Times New Roman"/>
          <w:color w:val="212529"/>
          <w:sz w:val="26"/>
          <w:szCs w:val="26"/>
          <w:shd w:val="clear" w:color="auto" w:fill="FFFFFF"/>
        </w:rPr>
        <w:t>Các khu vực pháp lý khác nhau có cách giải quyết không giống nhau</w:t>
      </w:r>
      <w:r w:rsidR="00C52B3F">
        <w:rPr>
          <w:rFonts w:ascii="Times New Roman" w:hAnsi="Times New Roman" w:cs="Times New Roman"/>
          <w:color w:val="212529"/>
          <w:sz w:val="26"/>
          <w:szCs w:val="26"/>
          <w:shd w:val="clear" w:color="auto" w:fill="FFFFFF"/>
        </w:rPr>
        <w:t xml:space="preserve">: </w:t>
      </w:r>
    </w:p>
    <w:p w14:paraId="344053CF" w14:textId="63C11878" w:rsidR="00C52B3F" w:rsidRDefault="00C52B3F" w:rsidP="00326921">
      <w:pPr>
        <w:shd w:val="clear" w:color="auto" w:fill="FFFFFF"/>
        <w:spacing w:line="360" w:lineRule="auto"/>
        <w:ind w:firstLine="567"/>
        <w:jc w:val="both"/>
        <w:rPr>
          <w:rFonts w:ascii="Times New Roman" w:hAnsi="Times New Roman" w:cs="Times New Roman"/>
          <w:color w:val="212529"/>
          <w:sz w:val="26"/>
          <w:szCs w:val="26"/>
          <w:shd w:val="clear" w:color="auto" w:fill="FFFFFF"/>
        </w:rPr>
      </w:pPr>
      <w:r>
        <w:rPr>
          <w:rFonts w:ascii="Times New Roman" w:hAnsi="Times New Roman" w:cs="Times New Roman"/>
          <w:color w:val="212529"/>
          <w:sz w:val="26"/>
          <w:szCs w:val="26"/>
          <w:shd w:val="clear" w:color="auto" w:fill="FFFFFF"/>
        </w:rPr>
        <w:t xml:space="preserve">- </w:t>
      </w:r>
      <w:r w:rsidR="003D47CF">
        <w:rPr>
          <w:rFonts w:ascii="Times New Roman" w:hAnsi="Times New Roman" w:cs="Times New Roman"/>
          <w:color w:val="212529"/>
          <w:sz w:val="26"/>
          <w:szCs w:val="26"/>
          <w:shd w:val="clear" w:color="auto" w:fill="FFFFFF"/>
        </w:rPr>
        <w:t>C</w:t>
      </w:r>
      <w:r w:rsidR="003C3D23" w:rsidRPr="00015791">
        <w:rPr>
          <w:rFonts w:ascii="Times New Roman" w:hAnsi="Times New Roman" w:cs="Times New Roman"/>
          <w:color w:val="212529"/>
          <w:sz w:val="26"/>
          <w:szCs w:val="26"/>
          <w:shd w:val="clear" w:color="auto" w:fill="FFFFFF"/>
        </w:rPr>
        <w:t xml:space="preserve">hẳng hạn Pháp, Đức, Bỉ và Ba Lan áp dụng </w:t>
      </w:r>
      <w:r w:rsidR="006C647B">
        <w:rPr>
          <w:rFonts w:ascii="Times New Roman" w:hAnsi="Times New Roman" w:cs="Times New Roman"/>
          <w:color w:val="212529"/>
          <w:sz w:val="26"/>
          <w:szCs w:val="26"/>
          <w:shd w:val="clear" w:color="auto" w:fill="FFFFFF"/>
        </w:rPr>
        <w:t>VAT</w:t>
      </w:r>
      <w:r w:rsidR="006C647B" w:rsidRPr="00015791">
        <w:rPr>
          <w:rFonts w:ascii="Times New Roman" w:hAnsi="Times New Roman" w:cs="Times New Roman"/>
          <w:color w:val="212529"/>
          <w:sz w:val="26"/>
          <w:szCs w:val="26"/>
          <w:shd w:val="clear" w:color="auto" w:fill="FFFFFF"/>
        </w:rPr>
        <w:t xml:space="preserve"> </w:t>
      </w:r>
      <w:r w:rsidR="003C3D23" w:rsidRPr="00015791">
        <w:rPr>
          <w:rFonts w:ascii="Times New Roman" w:hAnsi="Times New Roman" w:cs="Times New Roman"/>
          <w:color w:val="212529"/>
          <w:sz w:val="26"/>
          <w:szCs w:val="26"/>
          <w:shd w:val="clear" w:color="auto" w:fill="FFFFFF"/>
        </w:rPr>
        <w:t xml:space="preserve">đối với các giao dịch </w:t>
      </w:r>
      <w:r w:rsidR="003C3D23" w:rsidRPr="00425970">
        <w:rPr>
          <w:rFonts w:ascii="Times New Roman" w:hAnsi="Times New Roman" w:cs="Times New Roman"/>
          <w:b/>
          <w:bCs/>
          <w:i/>
          <w:iCs/>
          <w:color w:val="212529"/>
          <w:sz w:val="26"/>
          <w:szCs w:val="26"/>
          <w:shd w:val="clear" w:color="auto" w:fill="FFFFFF"/>
        </w:rPr>
        <w:t>tín chỉ c</w:t>
      </w:r>
      <w:r w:rsidR="00425970">
        <w:rPr>
          <w:rFonts w:ascii="Times New Roman" w:hAnsi="Times New Roman" w:cs="Times New Roman"/>
          <w:b/>
          <w:bCs/>
          <w:i/>
          <w:iCs/>
          <w:color w:val="212529"/>
          <w:sz w:val="26"/>
          <w:szCs w:val="26"/>
          <w:shd w:val="clear" w:color="auto" w:fill="FFFFFF"/>
        </w:rPr>
        <w:t>ar</w:t>
      </w:r>
      <w:r w:rsidR="003C3D23" w:rsidRPr="00425970">
        <w:rPr>
          <w:rFonts w:ascii="Times New Roman" w:hAnsi="Times New Roman" w:cs="Times New Roman"/>
          <w:b/>
          <w:bCs/>
          <w:i/>
          <w:iCs/>
          <w:color w:val="212529"/>
          <w:sz w:val="26"/>
          <w:szCs w:val="26"/>
          <w:shd w:val="clear" w:color="auto" w:fill="FFFFFF"/>
        </w:rPr>
        <w:t>bon</w:t>
      </w:r>
      <w:r w:rsidR="00425970">
        <w:rPr>
          <w:rFonts w:ascii="Times New Roman" w:hAnsi="Times New Roman" w:cs="Times New Roman"/>
          <w:color w:val="212529"/>
          <w:sz w:val="26"/>
          <w:szCs w:val="26"/>
          <w:shd w:val="clear" w:color="auto" w:fill="FFFFFF"/>
        </w:rPr>
        <w:t>.</w:t>
      </w:r>
    </w:p>
    <w:p w14:paraId="1B5C390F" w14:textId="77777777" w:rsidR="00C52B3F" w:rsidRDefault="00C52B3F" w:rsidP="00326921">
      <w:pPr>
        <w:shd w:val="clear" w:color="auto" w:fill="FFFFFF"/>
        <w:spacing w:line="360" w:lineRule="auto"/>
        <w:ind w:firstLine="567"/>
        <w:jc w:val="both"/>
        <w:rPr>
          <w:rFonts w:ascii="Times New Roman" w:hAnsi="Times New Roman" w:cs="Times New Roman"/>
          <w:color w:val="212529"/>
          <w:sz w:val="26"/>
          <w:szCs w:val="26"/>
          <w:shd w:val="clear" w:color="auto" w:fill="FFFFFF"/>
        </w:rPr>
      </w:pPr>
      <w:r>
        <w:rPr>
          <w:rFonts w:ascii="Times New Roman" w:hAnsi="Times New Roman" w:cs="Times New Roman"/>
          <w:color w:val="212529"/>
          <w:sz w:val="26"/>
          <w:szCs w:val="26"/>
          <w:shd w:val="clear" w:color="auto" w:fill="FFFFFF"/>
        </w:rPr>
        <w:t xml:space="preserve">- </w:t>
      </w:r>
      <w:r w:rsidR="00425970">
        <w:rPr>
          <w:rFonts w:ascii="Times New Roman" w:hAnsi="Times New Roman" w:cs="Times New Roman"/>
          <w:color w:val="212529"/>
          <w:sz w:val="26"/>
          <w:szCs w:val="26"/>
          <w:shd w:val="clear" w:color="auto" w:fill="FFFFFF"/>
        </w:rPr>
        <w:t>T</w:t>
      </w:r>
      <w:r w:rsidR="003C3D23" w:rsidRPr="00015791">
        <w:rPr>
          <w:rFonts w:ascii="Times New Roman" w:hAnsi="Times New Roman" w:cs="Times New Roman"/>
          <w:color w:val="212529"/>
          <w:sz w:val="26"/>
          <w:szCs w:val="26"/>
          <w:shd w:val="clear" w:color="auto" w:fill="FFFFFF"/>
        </w:rPr>
        <w:t xml:space="preserve">rong khi nguồn cung cấp các </w:t>
      </w:r>
      <w:r w:rsidR="00425970" w:rsidRPr="00425970">
        <w:rPr>
          <w:rFonts w:ascii="Times New Roman" w:hAnsi="Times New Roman" w:cs="Times New Roman"/>
          <w:b/>
          <w:bCs/>
          <w:i/>
          <w:iCs/>
          <w:color w:val="212529"/>
          <w:sz w:val="26"/>
          <w:szCs w:val="26"/>
          <w:shd w:val="clear" w:color="auto" w:fill="FFFFFF"/>
        </w:rPr>
        <w:t>tín chỉ c</w:t>
      </w:r>
      <w:r w:rsidR="00425970">
        <w:rPr>
          <w:rFonts w:ascii="Times New Roman" w:hAnsi="Times New Roman" w:cs="Times New Roman"/>
          <w:b/>
          <w:bCs/>
          <w:i/>
          <w:iCs/>
          <w:color w:val="212529"/>
          <w:sz w:val="26"/>
          <w:szCs w:val="26"/>
          <w:shd w:val="clear" w:color="auto" w:fill="FFFFFF"/>
        </w:rPr>
        <w:t>ar</w:t>
      </w:r>
      <w:r w:rsidR="00425970" w:rsidRPr="00425970">
        <w:rPr>
          <w:rFonts w:ascii="Times New Roman" w:hAnsi="Times New Roman" w:cs="Times New Roman"/>
          <w:b/>
          <w:bCs/>
          <w:i/>
          <w:iCs/>
          <w:color w:val="212529"/>
          <w:sz w:val="26"/>
          <w:szCs w:val="26"/>
          <w:shd w:val="clear" w:color="auto" w:fill="FFFFFF"/>
        </w:rPr>
        <w:t>bon</w:t>
      </w:r>
      <w:r w:rsidR="00425970" w:rsidRPr="00015791">
        <w:rPr>
          <w:rFonts w:ascii="Times New Roman" w:hAnsi="Times New Roman" w:cs="Times New Roman"/>
          <w:color w:val="212529"/>
          <w:sz w:val="26"/>
          <w:szCs w:val="26"/>
          <w:shd w:val="clear" w:color="auto" w:fill="FFFFFF"/>
        </w:rPr>
        <w:t xml:space="preserve"> </w:t>
      </w:r>
      <w:r w:rsidR="003C3D23" w:rsidRPr="00015791">
        <w:rPr>
          <w:rFonts w:ascii="Times New Roman" w:hAnsi="Times New Roman" w:cs="Times New Roman"/>
          <w:color w:val="212529"/>
          <w:sz w:val="26"/>
          <w:szCs w:val="26"/>
          <w:shd w:val="clear" w:color="auto" w:fill="FFFFFF"/>
        </w:rPr>
        <w:t xml:space="preserve">đủ hợp pháp ở Úc được lại được miễn loại thuế này. Hoặc tại Úc, chi phí để có được </w:t>
      </w:r>
      <w:r w:rsidR="00425970" w:rsidRPr="00425970">
        <w:rPr>
          <w:rFonts w:ascii="Times New Roman" w:hAnsi="Times New Roman" w:cs="Times New Roman"/>
          <w:b/>
          <w:bCs/>
          <w:i/>
          <w:iCs/>
          <w:color w:val="212529"/>
          <w:sz w:val="26"/>
          <w:szCs w:val="26"/>
          <w:shd w:val="clear" w:color="auto" w:fill="FFFFFF"/>
        </w:rPr>
        <w:t>tín chỉ c</w:t>
      </w:r>
      <w:r w:rsidR="00425970">
        <w:rPr>
          <w:rFonts w:ascii="Times New Roman" w:hAnsi="Times New Roman" w:cs="Times New Roman"/>
          <w:b/>
          <w:bCs/>
          <w:i/>
          <w:iCs/>
          <w:color w:val="212529"/>
          <w:sz w:val="26"/>
          <w:szCs w:val="26"/>
          <w:shd w:val="clear" w:color="auto" w:fill="FFFFFF"/>
        </w:rPr>
        <w:t>ar</w:t>
      </w:r>
      <w:r w:rsidR="00425970" w:rsidRPr="00425970">
        <w:rPr>
          <w:rFonts w:ascii="Times New Roman" w:hAnsi="Times New Roman" w:cs="Times New Roman"/>
          <w:b/>
          <w:bCs/>
          <w:i/>
          <w:iCs/>
          <w:color w:val="212529"/>
          <w:sz w:val="26"/>
          <w:szCs w:val="26"/>
          <w:shd w:val="clear" w:color="auto" w:fill="FFFFFF"/>
        </w:rPr>
        <w:t>bon</w:t>
      </w:r>
      <w:r w:rsidR="00425970" w:rsidRPr="00015791">
        <w:rPr>
          <w:rFonts w:ascii="Times New Roman" w:hAnsi="Times New Roman" w:cs="Times New Roman"/>
          <w:color w:val="212529"/>
          <w:sz w:val="26"/>
          <w:szCs w:val="26"/>
          <w:shd w:val="clear" w:color="auto" w:fill="FFFFFF"/>
        </w:rPr>
        <w:t xml:space="preserve"> </w:t>
      </w:r>
      <w:r w:rsidR="003C3D23" w:rsidRPr="00015791">
        <w:rPr>
          <w:rFonts w:ascii="Times New Roman" w:hAnsi="Times New Roman" w:cs="Times New Roman"/>
          <w:color w:val="212529"/>
          <w:sz w:val="26"/>
          <w:szCs w:val="26"/>
          <w:shd w:val="clear" w:color="auto" w:fill="FFFFFF"/>
        </w:rPr>
        <w:t xml:space="preserve">sẽ được khấu trừ thuế, với khoản khấu trừ được giữ lại cho đến năm mà </w:t>
      </w:r>
      <w:r w:rsidRPr="00425970">
        <w:rPr>
          <w:rFonts w:ascii="Times New Roman" w:hAnsi="Times New Roman" w:cs="Times New Roman"/>
          <w:b/>
          <w:bCs/>
          <w:i/>
          <w:iCs/>
          <w:color w:val="212529"/>
          <w:sz w:val="26"/>
          <w:szCs w:val="26"/>
          <w:shd w:val="clear" w:color="auto" w:fill="FFFFFF"/>
        </w:rPr>
        <w:t>tín chỉ c</w:t>
      </w:r>
      <w:r>
        <w:rPr>
          <w:rFonts w:ascii="Times New Roman" w:hAnsi="Times New Roman" w:cs="Times New Roman"/>
          <w:b/>
          <w:bCs/>
          <w:i/>
          <w:iCs/>
          <w:color w:val="212529"/>
          <w:sz w:val="26"/>
          <w:szCs w:val="26"/>
          <w:shd w:val="clear" w:color="auto" w:fill="FFFFFF"/>
        </w:rPr>
        <w:t>ar</w:t>
      </w:r>
      <w:r w:rsidRPr="00425970">
        <w:rPr>
          <w:rFonts w:ascii="Times New Roman" w:hAnsi="Times New Roman" w:cs="Times New Roman"/>
          <w:b/>
          <w:bCs/>
          <w:i/>
          <w:iCs/>
          <w:color w:val="212529"/>
          <w:sz w:val="26"/>
          <w:szCs w:val="26"/>
          <w:shd w:val="clear" w:color="auto" w:fill="FFFFFF"/>
        </w:rPr>
        <w:t>bon</w:t>
      </w:r>
      <w:r w:rsidRPr="00015791">
        <w:rPr>
          <w:rFonts w:ascii="Times New Roman" w:hAnsi="Times New Roman" w:cs="Times New Roman"/>
          <w:color w:val="212529"/>
          <w:sz w:val="26"/>
          <w:szCs w:val="26"/>
          <w:shd w:val="clear" w:color="auto" w:fill="FFFFFF"/>
        </w:rPr>
        <w:t xml:space="preserve"> </w:t>
      </w:r>
      <w:r w:rsidR="003C3D23" w:rsidRPr="00015791">
        <w:rPr>
          <w:rFonts w:ascii="Times New Roman" w:hAnsi="Times New Roman" w:cs="Times New Roman"/>
          <w:color w:val="212529"/>
          <w:sz w:val="26"/>
          <w:szCs w:val="26"/>
          <w:shd w:val="clear" w:color="auto" w:fill="FFFFFF"/>
        </w:rPr>
        <w:t>đó được bán đi.</w:t>
      </w:r>
    </w:p>
    <w:p w14:paraId="13FEC179" w14:textId="77777777" w:rsidR="006C647B" w:rsidRDefault="00C52B3F" w:rsidP="00326921">
      <w:pPr>
        <w:shd w:val="clear" w:color="auto" w:fill="FFFFFF"/>
        <w:spacing w:line="360" w:lineRule="auto"/>
        <w:ind w:firstLine="567"/>
        <w:jc w:val="both"/>
        <w:rPr>
          <w:rFonts w:ascii="Times New Roman" w:hAnsi="Times New Roman" w:cs="Times New Roman"/>
          <w:color w:val="212529"/>
          <w:sz w:val="26"/>
          <w:szCs w:val="26"/>
          <w:shd w:val="clear" w:color="auto" w:fill="FFFFFF"/>
        </w:rPr>
      </w:pPr>
      <w:r>
        <w:rPr>
          <w:rFonts w:ascii="Times New Roman" w:hAnsi="Times New Roman" w:cs="Times New Roman"/>
          <w:color w:val="212529"/>
          <w:sz w:val="26"/>
          <w:szCs w:val="26"/>
          <w:shd w:val="clear" w:color="auto" w:fill="FFFFFF"/>
        </w:rPr>
        <w:t xml:space="preserve">- </w:t>
      </w:r>
      <w:r w:rsidR="003C3D23" w:rsidRPr="00015791">
        <w:rPr>
          <w:rFonts w:ascii="Times New Roman" w:hAnsi="Times New Roman" w:cs="Times New Roman"/>
          <w:color w:val="212529"/>
          <w:sz w:val="26"/>
          <w:szCs w:val="26"/>
          <w:shd w:val="clear" w:color="auto" w:fill="FFFFFF"/>
        </w:rPr>
        <w:t>Ngược lại, ở New Zealand, chi phí này không được khấu trừ.</w:t>
      </w:r>
    </w:p>
    <w:p w14:paraId="601B0BE4" w14:textId="77777777" w:rsidR="000C1794" w:rsidRDefault="006C647B" w:rsidP="00326921">
      <w:pPr>
        <w:shd w:val="clear" w:color="auto" w:fill="FFFFFF"/>
        <w:spacing w:line="360" w:lineRule="auto"/>
        <w:ind w:firstLine="567"/>
        <w:jc w:val="both"/>
        <w:rPr>
          <w:rFonts w:ascii="Times New Roman" w:hAnsi="Times New Roman" w:cs="Times New Roman"/>
          <w:color w:val="212529"/>
          <w:sz w:val="26"/>
          <w:szCs w:val="26"/>
          <w:shd w:val="clear" w:color="auto" w:fill="FFFFFF"/>
        </w:rPr>
      </w:pPr>
      <w:r>
        <w:rPr>
          <w:rFonts w:ascii="Times New Roman" w:hAnsi="Times New Roman" w:cs="Times New Roman"/>
          <w:color w:val="212529"/>
          <w:sz w:val="26"/>
          <w:szCs w:val="26"/>
          <w:shd w:val="clear" w:color="auto" w:fill="FFFFFF"/>
        </w:rPr>
        <w:t xml:space="preserve">- </w:t>
      </w:r>
      <w:r w:rsidR="003C3D23" w:rsidRPr="00015791">
        <w:rPr>
          <w:rFonts w:ascii="Times New Roman" w:hAnsi="Times New Roman" w:cs="Times New Roman"/>
          <w:color w:val="212529"/>
          <w:sz w:val="26"/>
          <w:szCs w:val="26"/>
          <w:shd w:val="clear" w:color="auto" w:fill="FFFFFF"/>
        </w:rPr>
        <w:t xml:space="preserve">Ở cả Úc và New Zealand, lợi nhuận từ việc bán các khoản </w:t>
      </w:r>
      <w:r w:rsidRPr="00425970">
        <w:rPr>
          <w:rFonts w:ascii="Times New Roman" w:hAnsi="Times New Roman" w:cs="Times New Roman"/>
          <w:b/>
          <w:bCs/>
          <w:i/>
          <w:iCs/>
          <w:color w:val="212529"/>
          <w:sz w:val="26"/>
          <w:szCs w:val="26"/>
          <w:shd w:val="clear" w:color="auto" w:fill="FFFFFF"/>
        </w:rPr>
        <w:t>tín chỉ c</w:t>
      </w:r>
      <w:r>
        <w:rPr>
          <w:rFonts w:ascii="Times New Roman" w:hAnsi="Times New Roman" w:cs="Times New Roman"/>
          <w:b/>
          <w:bCs/>
          <w:i/>
          <w:iCs/>
          <w:color w:val="212529"/>
          <w:sz w:val="26"/>
          <w:szCs w:val="26"/>
          <w:shd w:val="clear" w:color="auto" w:fill="FFFFFF"/>
        </w:rPr>
        <w:t>ar</w:t>
      </w:r>
      <w:r w:rsidRPr="00425970">
        <w:rPr>
          <w:rFonts w:ascii="Times New Roman" w:hAnsi="Times New Roman" w:cs="Times New Roman"/>
          <w:b/>
          <w:bCs/>
          <w:i/>
          <w:iCs/>
          <w:color w:val="212529"/>
          <w:sz w:val="26"/>
          <w:szCs w:val="26"/>
          <w:shd w:val="clear" w:color="auto" w:fill="FFFFFF"/>
        </w:rPr>
        <w:t>bon</w:t>
      </w:r>
      <w:r w:rsidRPr="00015791">
        <w:rPr>
          <w:rFonts w:ascii="Times New Roman" w:hAnsi="Times New Roman" w:cs="Times New Roman"/>
          <w:color w:val="212529"/>
          <w:sz w:val="26"/>
          <w:szCs w:val="26"/>
          <w:shd w:val="clear" w:color="auto" w:fill="FFFFFF"/>
        </w:rPr>
        <w:t xml:space="preserve"> </w:t>
      </w:r>
      <w:r w:rsidR="003C3D23" w:rsidRPr="00015791">
        <w:rPr>
          <w:rFonts w:ascii="Times New Roman" w:hAnsi="Times New Roman" w:cs="Times New Roman"/>
          <w:color w:val="212529"/>
          <w:sz w:val="26"/>
          <w:szCs w:val="26"/>
          <w:shd w:val="clear" w:color="auto" w:fill="FFFFFF"/>
        </w:rPr>
        <w:t xml:space="preserve">là thu nhập chịu </w:t>
      </w:r>
      <w:r w:rsidRPr="0007661D">
        <w:rPr>
          <w:rFonts w:ascii="Times New Roman" w:hAnsi="Times New Roman" w:cs="Times New Roman"/>
          <w:color w:val="212529"/>
          <w:sz w:val="26"/>
          <w:szCs w:val="26"/>
          <w:shd w:val="clear" w:color="auto" w:fill="FFFFFF"/>
        </w:rPr>
        <w:t xml:space="preserve">Profit </w:t>
      </w:r>
      <w:r>
        <w:rPr>
          <w:rFonts w:ascii="Times New Roman" w:hAnsi="Times New Roman" w:cs="Times New Roman"/>
          <w:color w:val="212529"/>
          <w:sz w:val="26"/>
          <w:szCs w:val="26"/>
          <w:shd w:val="clear" w:color="auto" w:fill="FFFFFF"/>
        </w:rPr>
        <w:t>T</w:t>
      </w:r>
      <w:r w:rsidRPr="0007661D">
        <w:rPr>
          <w:rFonts w:ascii="Times New Roman" w:hAnsi="Times New Roman" w:cs="Times New Roman"/>
          <w:color w:val="212529"/>
          <w:sz w:val="26"/>
          <w:szCs w:val="26"/>
          <w:shd w:val="clear" w:color="auto" w:fill="FFFFFF"/>
        </w:rPr>
        <w:t>ax</w:t>
      </w:r>
      <w:r w:rsidR="003C3D23" w:rsidRPr="00015791">
        <w:rPr>
          <w:rFonts w:ascii="Times New Roman" w:hAnsi="Times New Roman" w:cs="Times New Roman"/>
          <w:color w:val="212529"/>
          <w:sz w:val="26"/>
          <w:szCs w:val="26"/>
          <w:shd w:val="clear" w:color="auto" w:fill="FFFFFF"/>
        </w:rPr>
        <w:t>. Tuy nhiên, phương pháp định giá ở New Zealand được quy định là chi phí, trong khi ở Úc có các phương pháp thay thế (ví dụ như phương pháp định giá thị trường).</w:t>
      </w:r>
    </w:p>
    <w:p w14:paraId="193647F5" w14:textId="3B76CF93" w:rsidR="003C3D23" w:rsidRPr="00015791" w:rsidRDefault="003C3D23" w:rsidP="00326921">
      <w:pPr>
        <w:shd w:val="clear" w:color="auto" w:fill="FFFFFF"/>
        <w:spacing w:line="360" w:lineRule="auto"/>
        <w:ind w:firstLine="567"/>
        <w:jc w:val="both"/>
        <w:rPr>
          <w:rStyle w:val="Emphasis"/>
          <w:rFonts w:ascii="Times New Roman" w:hAnsi="Times New Roman" w:cs="Times New Roman"/>
          <w:b/>
          <w:bCs/>
          <w:color w:val="212529"/>
          <w:sz w:val="26"/>
          <w:szCs w:val="26"/>
          <w:shd w:val="clear" w:color="auto" w:fill="FFFFFF"/>
        </w:rPr>
      </w:pPr>
      <w:r w:rsidRPr="00015791">
        <w:rPr>
          <w:rFonts w:ascii="Times New Roman" w:hAnsi="Times New Roman" w:cs="Times New Roman"/>
          <w:color w:val="212529"/>
          <w:sz w:val="26"/>
          <w:szCs w:val="26"/>
          <w:shd w:val="clear" w:color="auto" w:fill="FFFFFF"/>
        </w:rPr>
        <w:t xml:space="preserve">Với sự phát triển của thị trường </w:t>
      </w:r>
      <w:r w:rsidR="000C1794" w:rsidRPr="00425970">
        <w:rPr>
          <w:rFonts w:ascii="Times New Roman" w:hAnsi="Times New Roman" w:cs="Times New Roman"/>
          <w:b/>
          <w:bCs/>
          <w:i/>
          <w:iCs/>
          <w:color w:val="212529"/>
          <w:sz w:val="26"/>
          <w:szCs w:val="26"/>
          <w:shd w:val="clear" w:color="auto" w:fill="FFFFFF"/>
        </w:rPr>
        <w:t>tín chỉ c</w:t>
      </w:r>
      <w:r w:rsidR="000C1794">
        <w:rPr>
          <w:rFonts w:ascii="Times New Roman" w:hAnsi="Times New Roman" w:cs="Times New Roman"/>
          <w:b/>
          <w:bCs/>
          <w:i/>
          <w:iCs/>
          <w:color w:val="212529"/>
          <w:sz w:val="26"/>
          <w:szCs w:val="26"/>
          <w:shd w:val="clear" w:color="auto" w:fill="FFFFFF"/>
        </w:rPr>
        <w:t>ar</w:t>
      </w:r>
      <w:r w:rsidR="000C1794" w:rsidRPr="00425970">
        <w:rPr>
          <w:rFonts w:ascii="Times New Roman" w:hAnsi="Times New Roman" w:cs="Times New Roman"/>
          <w:b/>
          <w:bCs/>
          <w:i/>
          <w:iCs/>
          <w:color w:val="212529"/>
          <w:sz w:val="26"/>
          <w:szCs w:val="26"/>
          <w:shd w:val="clear" w:color="auto" w:fill="FFFFFF"/>
        </w:rPr>
        <w:t>bon</w:t>
      </w:r>
      <w:r w:rsidR="000C1794" w:rsidRPr="00015791">
        <w:rPr>
          <w:rFonts w:ascii="Times New Roman" w:hAnsi="Times New Roman" w:cs="Times New Roman"/>
          <w:color w:val="212529"/>
          <w:sz w:val="26"/>
          <w:szCs w:val="26"/>
          <w:shd w:val="clear" w:color="auto" w:fill="FFFFFF"/>
        </w:rPr>
        <w:t xml:space="preserve"> </w:t>
      </w:r>
      <w:r w:rsidRPr="00015791">
        <w:rPr>
          <w:rFonts w:ascii="Times New Roman" w:hAnsi="Times New Roman" w:cs="Times New Roman"/>
          <w:color w:val="212529"/>
          <w:sz w:val="26"/>
          <w:szCs w:val="26"/>
          <w:shd w:val="clear" w:color="auto" w:fill="FFFFFF"/>
        </w:rPr>
        <w:t>và ngày càng có nhiều giao dịch xuyên biên giới do sự liên kết của các thị trường, việc cân nhắc xác định chế độ pháp lý về thuế là quan trọng.</w:t>
      </w:r>
      <w:r w:rsidRPr="00015791">
        <w:rPr>
          <w:rStyle w:val="Emphasis"/>
          <w:rFonts w:ascii="Times New Roman" w:hAnsi="Times New Roman" w:cs="Times New Roman"/>
          <w:b/>
          <w:bCs/>
          <w:color w:val="212529"/>
          <w:sz w:val="26"/>
          <w:szCs w:val="26"/>
          <w:shd w:val="clear" w:color="auto" w:fill="FFFFFF"/>
        </w:rPr>
        <w:t xml:space="preserve"> </w:t>
      </w:r>
    </w:p>
    <w:p w14:paraId="52734211" w14:textId="4D4F8022" w:rsidR="006619C9" w:rsidRPr="00DD4BFA" w:rsidRDefault="001717EF" w:rsidP="00DD4BFA">
      <w:pPr>
        <w:pStyle w:val="Heading2"/>
      </w:pPr>
      <w:bookmarkStart w:id="14" w:name="_Toc139037152"/>
      <w:r w:rsidRPr="00DD4BFA">
        <w:t>III. VẤN ĐỀ AN TOÀN TRONG GIAO DỊCH</w:t>
      </w:r>
      <w:bookmarkEnd w:id="14"/>
    </w:p>
    <w:p w14:paraId="0DF9902F" w14:textId="2B1E9B04" w:rsidR="00681BBC" w:rsidRPr="0069179C" w:rsidRDefault="00681BBC" w:rsidP="0069179C">
      <w:pPr>
        <w:pStyle w:val="Heading3"/>
        <w:rPr>
          <w:rStyle w:val="Emphasis"/>
          <w:i w:val="0"/>
          <w:iCs w:val="0"/>
        </w:rPr>
      </w:pPr>
      <w:bookmarkStart w:id="15" w:name="_Toc139037153"/>
      <w:r w:rsidRPr="0069179C">
        <w:rPr>
          <w:rStyle w:val="Emphasis"/>
          <w:i w:val="0"/>
          <w:iCs w:val="0"/>
        </w:rPr>
        <w:t>1. Nguy cơ</w:t>
      </w:r>
      <w:bookmarkEnd w:id="15"/>
    </w:p>
    <w:p w14:paraId="27BB9B5D" w14:textId="53C14D69" w:rsidR="00997B97" w:rsidRDefault="003C3D23" w:rsidP="00DE6F0A">
      <w:pPr>
        <w:pStyle w:val="NormalWeb"/>
        <w:shd w:val="clear" w:color="auto" w:fill="FFFFFF"/>
        <w:spacing w:before="0" w:beforeAutospacing="0" w:after="0" w:afterAutospacing="0" w:line="360" w:lineRule="auto"/>
        <w:ind w:firstLine="567"/>
        <w:jc w:val="both"/>
        <w:rPr>
          <w:color w:val="212529"/>
          <w:sz w:val="26"/>
          <w:szCs w:val="26"/>
        </w:rPr>
      </w:pPr>
      <w:r w:rsidRPr="00015791">
        <w:rPr>
          <w:color w:val="212529"/>
          <w:sz w:val="26"/>
          <w:szCs w:val="26"/>
        </w:rPr>
        <w:t xml:space="preserve">Nguy cơ gian lận </w:t>
      </w:r>
      <w:r w:rsidR="007F3C93">
        <w:rPr>
          <w:color w:val="212529"/>
          <w:sz w:val="26"/>
          <w:szCs w:val="26"/>
        </w:rPr>
        <w:t xml:space="preserve">rất </w:t>
      </w:r>
      <w:r w:rsidRPr="00015791">
        <w:rPr>
          <w:color w:val="212529"/>
          <w:sz w:val="26"/>
          <w:szCs w:val="26"/>
        </w:rPr>
        <w:t xml:space="preserve">phổ biến trong thị trường </w:t>
      </w:r>
      <w:r w:rsidR="00DE6F0A" w:rsidRPr="00425970">
        <w:rPr>
          <w:b/>
          <w:bCs/>
          <w:i/>
          <w:iCs/>
          <w:color w:val="212529"/>
          <w:sz w:val="26"/>
          <w:szCs w:val="26"/>
          <w:shd w:val="clear" w:color="auto" w:fill="FFFFFF"/>
        </w:rPr>
        <w:t>tín chỉ c</w:t>
      </w:r>
      <w:r w:rsidR="00DE6F0A">
        <w:rPr>
          <w:b/>
          <w:bCs/>
          <w:i/>
          <w:iCs/>
          <w:color w:val="212529"/>
          <w:sz w:val="26"/>
          <w:szCs w:val="26"/>
          <w:shd w:val="clear" w:color="auto" w:fill="FFFFFF"/>
        </w:rPr>
        <w:t>ar</w:t>
      </w:r>
      <w:r w:rsidR="00DE6F0A" w:rsidRPr="00425970">
        <w:rPr>
          <w:b/>
          <w:bCs/>
          <w:i/>
          <w:iCs/>
          <w:color w:val="212529"/>
          <w:sz w:val="26"/>
          <w:szCs w:val="26"/>
          <w:shd w:val="clear" w:color="auto" w:fill="FFFFFF"/>
        </w:rPr>
        <w:t>bon</w:t>
      </w:r>
      <w:r w:rsidRPr="00015791">
        <w:rPr>
          <w:color w:val="212529"/>
          <w:sz w:val="26"/>
          <w:szCs w:val="26"/>
        </w:rPr>
        <w:t>.</w:t>
      </w:r>
    </w:p>
    <w:p w14:paraId="1D1AB930" w14:textId="77777777" w:rsidR="007F3C93" w:rsidRDefault="003C3D23" w:rsidP="00DE6F0A">
      <w:pPr>
        <w:pStyle w:val="NormalWeb"/>
        <w:shd w:val="clear" w:color="auto" w:fill="FFFFFF"/>
        <w:spacing w:before="0" w:beforeAutospacing="0" w:after="0" w:afterAutospacing="0" w:line="360" w:lineRule="auto"/>
        <w:ind w:firstLine="567"/>
        <w:jc w:val="both"/>
        <w:rPr>
          <w:color w:val="212529"/>
          <w:sz w:val="26"/>
          <w:szCs w:val="26"/>
        </w:rPr>
      </w:pPr>
      <w:r w:rsidRPr="00015791">
        <w:rPr>
          <w:color w:val="212529"/>
          <w:sz w:val="26"/>
          <w:szCs w:val="26"/>
        </w:rPr>
        <w:t xml:space="preserve">Mối quan tâm hàng đầu trong tâm trí của nhà giao dịch là rủi ro đối tác. </w:t>
      </w:r>
      <w:r w:rsidR="00997B97">
        <w:rPr>
          <w:b/>
          <w:bCs/>
          <w:i/>
          <w:iCs/>
          <w:color w:val="212529"/>
          <w:sz w:val="26"/>
          <w:szCs w:val="26"/>
          <w:shd w:val="clear" w:color="auto" w:fill="FFFFFF"/>
        </w:rPr>
        <w:t>T</w:t>
      </w:r>
      <w:r w:rsidR="00997B97" w:rsidRPr="00425970">
        <w:rPr>
          <w:b/>
          <w:bCs/>
          <w:i/>
          <w:iCs/>
          <w:color w:val="212529"/>
          <w:sz w:val="26"/>
          <w:szCs w:val="26"/>
          <w:shd w:val="clear" w:color="auto" w:fill="FFFFFF"/>
        </w:rPr>
        <w:t>ín chỉ c</w:t>
      </w:r>
      <w:r w:rsidR="00997B97">
        <w:rPr>
          <w:b/>
          <w:bCs/>
          <w:i/>
          <w:iCs/>
          <w:color w:val="212529"/>
          <w:sz w:val="26"/>
          <w:szCs w:val="26"/>
          <w:shd w:val="clear" w:color="auto" w:fill="FFFFFF"/>
        </w:rPr>
        <w:t>ar</w:t>
      </w:r>
      <w:r w:rsidR="00997B97" w:rsidRPr="00425970">
        <w:rPr>
          <w:b/>
          <w:bCs/>
          <w:i/>
          <w:iCs/>
          <w:color w:val="212529"/>
          <w:sz w:val="26"/>
          <w:szCs w:val="26"/>
          <w:shd w:val="clear" w:color="auto" w:fill="FFFFFF"/>
        </w:rPr>
        <w:t>bon</w:t>
      </w:r>
      <w:r w:rsidR="00997B97" w:rsidRPr="00015791">
        <w:rPr>
          <w:color w:val="212529"/>
          <w:sz w:val="26"/>
          <w:szCs w:val="26"/>
        </w:rPr>
        <w:t xml:space="preserve"> </w:t>
      </w:r>
      <w:r w:rsidRPr="00015791">
        <w:rPr>
          <w:color w:val="212529"/>
          <w:sz w:val="26"/>
          <w:szCs w:val="26"/>
        </w:rPr>
        <w:t xml:space="preserve">có thể giao dịch, điều này có nghĩa là quyền sở hữu hợp pháp có thể được nắm giữ và chuyển giao cho một bên khác. Tuy nhiên, với tư cách là tài sản vô hình, điều này làm phát sinh sự phức tạp xung quanh việc bảo mật và khả năng có thể tiếp quản được chúng. </w:t>
      </w:r>
    </w:p>
    <w:p w14:paraId="70BF067B" w14:textId="1620FBB3" w:rsidR="00754988" w:rsidRPr="003A6968" w:rsidRDefault="003C3D23" w:rsidP="00DE6F0A">
      <w:pPr>
        <w:pStyle w:val="NormalWeb"/>
        <w:shd w:val="clear" w:color="auto" w:fill="FFFFFF"/>
        <w:spacing w:before="0" w:beforeAutospacing="0" w:after="0" w:afterAutospacing="0" w:line="360" w:lineRule="auto"/>
        <w:ind w:firstLine="567"/>
        <w:jc w:val="both"/>
        <w:rPr>
          <w:b/>
          <w:bCs/>
          <w:i/>
          <w:iCs/>
          <w:color w:val="212529"/>
          <w:sz w:val="26"/>
          <w:szCs w:val="26"/>
        </w:rPr>
      </w:pPr>
      <w:r w:rsidRPr="00015791">
        <w:rPr>
          <w:color w:val="212529"/>
          <w:sz w:val="26"/>
          <w:szCs w:val="26"/>
        </w:rPr>
        <w:t xml:space="preserve">Những người tham gia thị trường muốn bảo đảm rằng họ có được quyền sở hữu đối với tài sản khi chuyển nhượng và tài sản sẽ không bị thu hồi trong một số trường hợp nhất định. Vì vậy, thị trường </w:t>
      </w:r>
      <w:r w:rsidR="00754988" w:rsidRPr="00425970">
        <w:rPr>
          <w:b/>
          <w:bCs/>
          <w:i/>
          <w:iCs/>
          <w:color w:val="212529"/>
          <w:sz w:val="26"/>
          <w:szCs w:val="26"/>
          <w:shd w:val="clear" w:color="auto" w:fill="FFFFFF"/>
        </w:rPr>
        <w:t>tín chỉ c</w:t>
      </w:r>
      <w:r w:rsidR="00754988">
        <w:rPr>
          <w:b/>
          <w:bCs/>
          <w:i/>
          <w:iCs/>
          <w:color w:val="212529"/>
          <w:sz w:val="26"/>
          <w:szCs w:val="26"/>
          <w:shd w:val="clear" w:color="auto" w:fill="FFFFFF"/>
        </w:rPr>
        <w:t>ar</w:t>
      </w:r>
      <w:r w:rsidR="00754988" w:rsidRPr="00425970">
        <w:rPr>
          <w:b/>
          <w:bCs/>
          <w:i/>
          <w:iCs/>
          <w:color w:val="212529"/>
          <w:sz w:val="26"/>
          <w:szCs w:val="26"/>
          <w:shd w:val="clear" w:color="auto" w:fill="FFFFFF"/>
        </w:rPr>
        <w:t>bon</w:t>
      </w:r>
      <w:r w:rsidRPr="00015791">
        <w:rPr>
          <w:color w:val="212529"/>
          <w:sz w:val="26"/>
          <w:szCs w:val="26"/>
        </w:rPr>
        <w:t xml:space="preserve"> cần được vận hành trên nền tảng cơ sở vững chắc để cung cấp sự bảo đảm về những vấn đề này.</w:t>
      </w:r>
      <w:r w:rsidR="003A6968">
        <w:rPr>
          <w:color w:val="212529"/>
          <w:sz w:val="26"/>
          <w:szCs w:val="26"/>
        </w:rPr>
        <w:t xml:space="preserve"> </w:t>
      </w:r>
      <w:r w:rsidRPr="00015791">
        <w:rPr>
          <w:color w:val="212529"/>
          <w:sz w:val="26"/>
          <w:szCs w:val="26"/>
        </w:rPr>
        <w:t xml:space="preserve">Điều này làm phát sinh </w:t>
      </w:r>
      <w:r w:rsidRPr="003A6968">
        <w:rPr>
          <w:b/>
          <w:bCs/>
          <w:i/>
          <w:iCs/>
          <w:color w:val="212529"/>
          <w:sz w:val="26"/>
          <w:szCs w:val="26"/>
        </w:rPr>
        <w:t>nhu cầu về một hệ thống đăng ký thông tin người sở hữu, kiểm soát việc chuyển giao quyền sở hữu.</w:t>
      </w:r>
    </w:p>
    <w:p w14:paraId="4DBD9E06" w14:textId="5EFB0F5A" w:rsidR="003F40EA" w:rsidRPr="003F40EA" w:rsidRDefault="003F40EA" w:rsidP="001511E7">
      <w:pPr>
        <w:pStyle w:val="Heading3"/>
      </w:pPr>
      <w:bookmarkStart w:id="16" w:name="_Toc139037154"/>
      <w:r w:rsidRPr="003F40EA">
        <w:lastRenderedPageBreak/>
        <w:t>2. Cơ chế kiểm soát</w:t>
      </w:r>
      <w:bookmarkEnd w:id="16"/>
    </w:p>
    <w:p w14:paraId="4CBFD714" w14:textId="0465BAD8" w:rsidR="003C3D23" w:rsidRPr="00015791" w:rsidRDefault="003C3D23" w:rsidP="00DE6F0A">
      <w:pPr>
        <w:pStyle w:val="NormalWeb"/>
        <w:shd w:val="clear" w:color="auto" w:fill="FFFFFF"/>
        <w:spacing w:before="0" w:beforeAutospacing="0" w:after="0" w:afterAutospacing="0" w:line="360" w:lineRule="auto"/>
        <w:ind w:firstLine="567"/>
        <w:jc w:val="both"/>
        <w:rPr>
          <w:color w:val="212529"/>
          <w:sz w:val="26"/>
          <w:szCs w:val="26"/>
        </w:rPr>
      </w:pPr>
      <w:r w:rsidRPr="00015791">
        <w:rPr>
          <w:color w:val="212529"/>
          <w:sz w:val="26"/>
          <w:szCs w:val="26"/>
        </w:rPr>
        <w:t xml:space="preserve">Ngoài ra, cũng cần thiết lập một cơ chế nhằm bảo đảm bên nhận chuyển nhượng kiểm soát được tình trạng sở hữu của </w:t>
      </w:r>
      <w:r w:rsidR="00754988" w:rsidRPr="00425970">
        <w:rPr>
          <w:b/>
          <w:bCs/>
          <w:i/>
          <w:iCs/>
          <w:color w:val="212529"/>
          <w:sz w:val="26"/>
          <w:szCs w:val="26"/>
          <w:shd w:val="clear" w:color="auto" w:fill="FFFFFF"/>
        </w:rPr>
        <w:t>tín chỉ c</w:t>
      </w:r>
      <w:r w:rsidR="00754988">
        <w:rPr>
          <w:b/>
          <w:bCs/>
          <w:i/>
          <w:iCs/>
          <w:color w:val="212529"/>
          <w:sz w:val="26"/>
          <w:szCs w:val="26"/>
          <w:shd w:val="clear" w:color="auto" w:fill="FFFFFF"/>
        </w:rPr>
        <w:t>ar</w:t>
      </w:r>
      <w:r w:rsidR="00754988" w:rsidRPr="00425970">
        <w:rPr>
          <w:b/>
          <w:bCs/>
          <w:i/>
          <w:iCs/>
          <w:color w:val="212529"/>
          <w:sz w:val="26"/>
          <w:szCs w:val="26"/>
          <w:shd w:val="clear" w:color="auto" w:fill="FFFFFF"/>
        </w:rPr>
        <w:t>bon</w:t>
      </w:r>
      <w:r w:rsidR="00754988" w:rsidRPr="00015791">
        <w:rPr>
          <w:color w:val="212529"/>
          <w:sz w:val="26"/>
          <w:szCs w:val="26"/>
        </w:rPr>
        <w:t xml:space="preserve"> </w:t>
      </w:r>
      <w:r w:rsidRPr="00015791">
        <w:rPr>
          <w:color w:val="212529"/>
          <w:sz w:val="26"/>
          <w:szCs w:val="26"/>
        </w:rPr>
        <w:t>một cách thuận tiện.</w:t>
      </w:r>
      <w:r w:rsidR="003A6968">
        <w:rPr>
          <w:color w:val="212529"/>
          <w:sz w:val="26"/>
          <w:szCs w:val="26"/>
        </w:rPr>
        <w:t xml:space="preserve"> </w:t>
      </w:r>
      <w:r w:rsidRPr="00015791">
        <w:rPr>
          <w:color w:val="212529"/>
          <w:sz w:val="26"/>
          <w:szCs w:val="26"/>
        </w:rPr>
        <w:t xml:space="preserve">Một hệ thống như vậy sẽ giúp thúc đẩy niềm tin và tăng tính thanh khoản trên thị trường </w:t>
      </w:r>
      <w:r w:rsidR="00754988" w:rsidRPr="00425970">
        <w:rPr>
          <w:b/>
          <w:bCs/>
          <w:i/>
          <w:iCs/>
          <w:color w:val="212529"/>
          <w:sz w:val="26"/>
          <w:szCs w:val="26"/>
          <w:shd w:val="clear" w:color="auto" w:fill="FFFFFF"/>
        </w:rPr>
        <w:t>tín chỉ c</w:t>
      </w:r>
      <w:r w:rsidR="00754988">
        <w:rPr>
          <w:b/>
          <w:bCs/>
          <w:i/>
          <w:iCs/>
          <w:color w:val="212529"/>
          <w:sz w:val="26"/>
          <w:szCs w:val="26"/>
          <w:shd w:val="clear" w:color="auto" w:fill="FFFFFF"/>
        </w:rPr>
        <w:t>ar</w:t>
      </w:r>
      <w:r w:rsidR="00754988" w:rsidRPr="00425970">
        <w:rPr>
          <w:b/>
          <w:bCs/>
          <w:i/>
          <w:iCs/>
          <w:color w:val="212529"/>
          <w:sz w:val="26"/>
          <w:szCs w:val="26"/>
          <w:shd w:val="clear" w:color="auto" w:fill="FFFFFF"/>
        </w:rPr>
        <w:t>bon</w:t>
      </w:r>
      <w:r w:rsidRPr="00015791">
        <w:rPr>
          <w:color w:val="212529"/>
          <w:sz w:val="26"/>
          <w:szCs w:val="26"/>
        </w:rPr>
        <w:t>.</w:t>
      </w:r>
    </w:p>
    <w:p w14:paraId="6314B583" w14:textId="77777777" w:rsidR="003A6968" w:rsidRDefault="003C3D23" w:rsidP="00DE6F0A">
      <w:pPr>
        <w:pStyle w:val="NormalWeb"/>
        <w:shd w:val="clear" w:color="auto" w:fill="FFFFFF"/>
        <w:spacing w:before="0" w:beforeAutospacing="0" w:after="0" w:afterAutospacing="0" w:line="360" w:lineRule="auto"/>
        <w:ind w:firstLine="567"/>
        <w:jc w:val="both"/>
        <w:rPr>
          <w:color w:val="212529"/>
          <w:sz w:val="26"/>
          <w:szCs w:val="26"/>
        </w:rPr>
      </w:pPr>
      <w:r w:rsidRPr="00015791">
        <w:rPr>
          <w:color w:val="212529"/>
          <w:sz w:val="26"/>
          <w:szCs w:val="26"/>
        </w:rPr>
        <w:t xml:space="preserve">Có thể nói, </w:t>
      </w:r>
      <w:r w:rsidR="003A6968" w:rsidRPr="00425970">
        <w:rPr>
          <w:b/>
          <w:bCs/>
          <w:i/>
          <w:iCs/>
          <w:color w:val="212529"/>
          <w:sz w:val="26"/>
          <w:szCs w:val="26"/>
          <w:shd w:val="clear" w:color="auto" w:fill="FFFFFF"/>
        </w:rPr>
        <w:t>tín chỉ c</w:t>
      </w:r>
      <w:r w:rsidR="003A6968">
        <w:rPr>
          <w:b/>
          <w:bCs/>
          <w:i/>
          <w:iCs/>
          <w:color w:val="212529"/>
          <w:sz w:val="26"/>
          <w:szCs w:val="26"/>
          <w:shd w:val="clear" w:color="auto" w:fill="FFFFFF"/>
        </w:rPr>
        <w:t>ar</w:t>
      </w:r>
      <w:r w:rsidR="003A6968" w:rsidRPr="00425970">
        <w:rPr>
          <w:b/>
          <w:bCs/>
          <w:i/>
          <w:iCs/>
          <w:color w:val="212529"/>
          <w:sz w:val="26"/>
          <w:szCs w:val="26"/>
          <w:shd w:val="clear" w:color="auto" w:fill="FFFFFF"/>
        </w:rPr>
        <w:t>bon</w:t>
      </w:r>
      <w:r w:rsidR="003A6968" w:rsidRPr="00015791">
        <w:rPr>
          <w:color w:val="212529"/>
          <w:sz w:val="26"/>
          <w:szCs w:val="26"/>
        </w:rPr>
        <w:t xml:space="preserve"> </w:t>
      </w:r>
      <w:r w:rsidRPr="00015791">
        <w:rPr>
          <w:color w:val="212529"/>
          <w:sz w:val="26"/>
          <w:szCs w:val="26"/>
        </w:rPr>
        <w:t xml:space="preserve">là một giấy phép có thể giao dịch được, giấy phép này đại diện cho quyền thải ra một tấn carbon dioxide hoặc các khí nhà kính khác vào bầu khí quyển. </w:t>
      </w:r>
      <w:r w:rsidR="003A6968" w:rsidRPr="003A6968">
        <w:rPr>
          <w:b/>
          <w:bCs/>
          <w:i/>
          <w:iCs/>
          <w:color w:val="212529"/>
          <w:sz w:val="26"/>
          <w:szCs w:val="26"/>
        </w:rPr>
        <w:t>T</w:t>
      </w:r>
      <w:r w:rsidR="003A6968" w:rsidRPr="00425970">
        <w:rPr>
          <w:b/>
          <w:bCs/>
          <w:i/>
          <w:iCs/>
          <w:color w:val="212529"/>
          <w:sz w:val="26"/>
          <w:szCs w:val="26"/>
          <w:shd w:val="clear" w:color="auto" w:fill="FFFFFF"/>
        </w:rPr>
        <w:t>ín chỉ c</w:t>
      </w:r>
      <w:r w:rsidR="003A6968">
        <w:rPr>
          <w:b/>
          <w:bCs/>
          <w:i/>
          <w:iCs/>
          <w:color w:val="212529"/>
          <w:sz w:val="26"/>
          <w:szCs w:val="26"/>
          <w:shd w:val="clear" w:color="auto" w:fill="FFFFFF"/>
        </w:rPr>
        <w:t>ar</w:t>
      </w:r>
      <w:r w:rsidR="003A6968" w:rsidRPr="00425970">
        <w:rPr>
          <w:b/>
          <w:bCs/>
          <w:i/>
          <w:iCs/>
          <w:color w:val="212529"/>
          <w:sz w:val="26"/>
          <w:szCs w:val="26"/>
          <w:shd w:val="clear" w:color="auto" w:fill="FFFFFF"/>
        </w:rPr>
        <w:t>bon</w:t>
      </w:r>
      <w:r w:rsidR="003A6968" w:rsidRPr="00015791">
        <w:rPr>
          <w:color w:val="212529"/>
          <w:sz w:val="26"/>
          <w:szCs w:val="26"/>
        </w:rPr>
        <w:t xml:space="preserve"> </w:t>
      </w:r>
      <w:r w:rsidRPr="00015791">
        <w:rPr>
          <w:color w:val="212529"/>
          <w:sz w:val="26"/>
          <w:szCs w:val="26"/>
        </w:rPr>
        <w:t>được tạo ra và phát hành bởi cơ quan có thẩm quyền.</w:t>
      </w:r>
    </w:p>
    <w:p w14:paraId="16BF391A" w14:textId="6EB49AE2" w:rsidR="00FF3FB1" w:rsidRDefault="003C3D23" w:rsidP="00EC3BAE">
      <w:pPr>
        <w:pStyle w:val="NormalWeb"/>
        <w:shd w:val="clear" w:color="auto" w:fill="FFFFFF"/>
        <w:spacing w:before="0" w:beforeAutospacing="0" w:after="0" w:afterAutospacing="0" w:line="360" w:lineRule="auto"/>
        <w:ind w:firstLine="567"/>
        <w:jc w:val="both"/>
        <w:rPr>
          <w:color w:val="212529"/>
          <w:sz w:val="26"/>
          <w:szCs w:val="26"/>
        </w:rPr>
      </w:pPr>
      <w:r w:rsidRPr="00015791">
        <w:rPr>
          <w:color w:val="212529"/>
          <w:sz w:val="26"/>
          <w:szCs w:val="26"/>
        </w:rPr>
        <w:t xml:space="preserve">Mục tiêu tổng thể của thị trường </w:t>
      </w:r>
      <w:r w:rsidR="003A6968" w:rsidRPr="00425970">
        <w:rPr>
          <w:b/>
          <w:bCs/>
          <w:i/>
          <w:iCs/>
          <w:color w:val="212529"/>
          <w:sz w:val="26"/>
          <w:szCs w:val="26"/>
          <w:shd w:val="clear" w:color="auto" w:fill="FFFFFF"/>
        </w:rPr>
        <w:t>tín chỉ c</w:t>
      </w:r>
      <w:r w:rsidR="003A6968">
        <w:rPr>
          <w:b/>
          <w:bCs/>
          <w:i/>
          <w:iCs/>
          <w:color w:val="212529"/>
          <w:sz w:val="26"/>
          <w:szCs w:val="26"/>
          <w:shd w:val="clear" w:color="auto" w:fill="FFFFFF"/>
        </w:rPr>
        <w:t>ar</w:t>
      </w:r>
      <w:r w:rsidR="003A6968" w:rsidRPr="00425970">
        <w:rPr>
          <w:b/>
          <w:bCs/>
          <w:i/>
          <w:iCs/>
          <w:color w:val="212529"/>
          <w:sz w:val="26"/>
          <w:szCs w:val="26"/>
          <w:shd w:val="clear" w:color="auto" w:fill="FFFFFF"/>
        </w:rPr>
        <w:t>bon</w:t>
      </w:r>
      <w:r w:rsidR="003A6968" w:rsidRPr="00015791">
        <w:rPr>
          <w:color w:val="212529"/>
          <w:sz w:val="26"/>
          <w:szCs w:val="26"/>
        </w:rPr>
        <w:t xml:space="preserve"> </w:t>
      </w:r>
      <w:r w:rsidRPr="00015791">
        <w:rPr>
          <w:color w:val="212529"/>
          <w:sz w:val="26"/>
          <w:szCs w:val="26"/>
        </w:rPr>
        <w:t xml:space="preserve">là làm giảm lượng khí thải một cách hiệu quả về chi phí, thông qua việc tạo ra các giấy phép và cho phép thương mại hóa loại giấy phép này. Tuy nhiên, để một thị trường </w:t>
      </w:r>
      <w:r w:rsidR="00D56482" w:rsidRPr="00425970">
        <w:rPr>
          <w:b/>
          <w:bCs/>
          <w:i/>
          <w:iCs/>
          <w:color w:val="212529"/>
          <w:sz w:val="26"/>
          <w:szCs w:val="26"/>
          <w:shd w:val="clear" w:color="auto" w:fill="FFFFFF"/>
        </w:rPr>
        <w:t>tín chỉ c</w:t>
      </w:r>
      <w:r w:rsidR="00D56482">
        <w:rPr>
          <w:b/>
          <w:bCs/>
          <w:i/>
          <w:iCs/>
          <w:color w:val="212529"/>
          <w:sz w:val="26"/>
          <w:szCs w:val="26"/>
          <w:shd w:val="clear" w:color="auto" w:fill="FFFFFF"/>
        </w:rPr>
        <w:t>ar</w:t>
      </w:r>
      <w:r w:rsidR="00D56482" w:rsidRPr="00425970">
        <w:rPr>
          <w:b/>
          <w:bCs/>
          <w:i/>
          <w:iCs/>
          <w:color w:val="212529"/>
          <w:sz w:val="26"/>
          <w:szCs w:val="26"/>
          <w:shd w:val="clear" w:color="auto" w:fill="FFFFFF"/>
        </w:rPr>
        <w:t>bon</w:t>
      </w:r>
      <w:r w:rsidRPr="00015791">
        <w:rPr>
          <w:color w:val="212529"/>
          <w:sz w:val="26"/>
          <w:szCs w:val="26"/>
        </w:rPr>
        <w:t xml:space="preserve"> hoạt động hiệu quả thì các yếu tố của thị trường này phải được điều chỉnh bởi một chế độ pháp lý phù hợp và tương thích. Như với bất kỳ tài sản hoặc công cụ pháp lý nào, việc hiểu bản chất pháp lý của </w:t>
      </w:r>
      <w:r w:rsidR="00D56482" w:rsidRPr="00425970">
        <w:rPr>
          <w:b/>
          <w:bCs/>
          <w:i/>
          <w:iCs/>
          <w:color w:val="212529"/>
          <w:sz w:val="26"/>
          <w:szCs w:val="26"/>
          <w:shd w:val="clear" w:color="auto" w:fill="FFFFFF"/>
        </w:rPr>
        <w:t>tín chỉ c</w:t>
      </w:r>
      <w:r w:rsidR="00D56482">
        <w:rPr>
          <w:b/>
          <w:bCs/>
          <w:i/>
          <w:iCs/>
          <w:color w:val="212529"/>
          <w:sz w:val="26"/>
          <w:szCs w:val="26"/>
          <w:shd w:val="clear" w:color="auto" w:fill="FFFFFF"/>
        </w:rPr>
        <w:t>ar</w:t>
      </w:r>
      <w:r w:rsidR="00D56482" w:rsidRPr="00425970">
        <w:rPr>
          <w:b/>
          <w:bCs/>
          <w:i/>
          <w:iCs/>
          <w:color w:val="212529"/>
          <w:sz w:val="26"/>
          <w:szCs w:val="26"/>
          <w:shd w:val="clear" w:color="auto" w:fill="FFFFFF"/>
        </w:rPr>
        <w:t>bon</w:t>
      </w:r>
      <w:r w:rsidRPr="00015791">
        <w:rPr>
          <w:color w:val="212529"/>
          <w:sz w:val="26"/>
          <w:szCs w:val="26"/>
        </w:rPr>
        <w:t xml:space="preserve"> là rất quan trọng để đánh giá và kiểm soát cách chúng có thể được giao dịch và những rủi ro có thể xảy ra đối với các bên giao dịch. Bản chất pháp lý của </w:t>
      </w:r>
      <w:r w:rsidR="00D56482" w:rsidRPr="00425970">
        <w:rPr>
          <w:b/>
          <w:bCs/>
          <w:i/>
          <w:iCs/>
          <w:color w:val="212529"/>
          <w:sz w:val="26"/>
          <w:szCs w:val="26"/>
          <w:shd w:val="clear" w:color="auto" w:fill="FFFFFF"/>
        </w:rPr>
        <w:t>tín chỉ c</w:t>
      </w:r>
      <w:r w:rsidR="00D56482">
        <w:rPr>
          <w:b/>
          <w:bCs/>
          <w:i/>
          <w:iCs/>
          <w:color w:val="212529"/>
          <w:sz w:val="26"/>
          <w:szCs w:val="26"/>
          <w:shd w:val="clear" w:color="auto" w:fill="FFFFFF"/>
        </w:rPr>
        <w:t>ar</w:t>
      </w:r>
      <w:r w:rsidR="00D56482" w:rsidRPr="00425970">
        <w:rPr>
          <w:b/>
          <w:bCs/>
          <w:i/>
          <w:iCs/>
          <w:color w:val="212529"/>
          <w:sz w:val="26"/>
          <w:szCs w:val="26"/>
          <w:shd w:val="clear" w:color="auto" w:fill="FFFFFF"/>
        </w:rPr>
        <w:t>bon</w:t>
      </w:r>
      <w:r w:rsidR="00D56482" w:rsidRPr="00015791">
        <w:rPr>
          <w:color w:val="212529"/>
          <w:sz w:val="26"/>
          <w:szCs w:val="26"/>
        </w:rPr>
        <w:t xml:space="preserve"> </w:t>
      </w:r>
      <w:r w:rsidRPr="00015791">
        <w:rPr>
          <w:color w:val="212529"/>
          <w:sz w:val="26"/>
          <w:szCs w:val="26"/>
        </w:rPr>
        <w:t>cũng ảnh hưởng đến việc đánh thuế với các giao dịch mua bán loại tài sản này.</w:t>
      </w:r>
    </w:p>
    <w:p w14:paraId="13CF1D56" w14:textId="77777777" w:rsidR="00EC3BAE" w:rsidRDefault="00EC3BAE" w:rsidP="00EC3BAE">
      <w:pPr>
        <w:pStyle w:val="NormalWeb"/>
        <w:shd w:val="clear" w:color="auto" w:fill="FFFFFF"/>
        <w:spacing w:before="0" w:beforeAutospacing="0" w:after="0" w:afterAutospacing="0" w:line="360" w:lineRule="auto"/>
        <w:ind w:firstLine="567"/>
        <w:jc w:val="both"/>
        <w:rPr>
          <w:b/>
          <w:color w:val="222222"/>
          <w:sz w:val="30"/>
          <w:szCs w:val="30"/>
        </w:rPr>
      </w:pPr>
    </w:p>
    <w:p w14:paraId="1954CB1C" w14:textId="5FFA0C85" w:rsidR="00A82E76" w:rsidRPr="00D06CF6" w:rsidRDefault="00D06CF6" w:rsidP="00DD4BFA">
      <w:pPr>
        <w:pStyle w:val="Heading1"/>
      </w:pPr>
      <w:bookmarkStart w:id="17" w:name="_Toc139037155"/>
      <w:r w:rsidRPr="00D06CF6">
        <w:t xml:space="preserve">C. </w:t>
      </w:r>
      <w:r w:rsidR="004F0F00" w:rsidRPr="00D06CF6">
        <w:t>GIẢI PHÁP:</w:t>
      </w:r>
      <w:bookmarkEnd w:id="17"/>
    </w:p>
    <w:p w14:paraId="6500B43B" w14:textId="6E55AA4A" w:rsidR="005933BE" w:rsidRPr="00DD4BFA" w:rsidRDefault="003A3D77" w:rsidP="00DD4BFA">
      <w:pPr>
        <w:pStyle w:val="Heading2"/>
      </w:pPr>
      <w:bookmarkStart w:id="18" w:name="_Toc139037156"/>
      <w:r w:rsidRPr="00DD4BFA">
        <w:t>I. GIẢI PHÁP CHO VIỆC PHÂN LOẠI TÀI SẢN</w:t>
      </w:r>
      <w:bookmarkEnd w:id="18"/>
    </w:p>
    <w:p w14:paraId="670F2B13" w14:textId="6088E64E" w:rsidR="005155C6" w:rsidRPr="0069179C" w:rsidRDefault="009D0E94" w:rsidP="0069179C">
      <w:pPr>
        <w:pStyle w:val="Heading3"/>
      </w:pPr>
      <w:bookmarkStart w:id="19" w:name="_Toc139037157"/>
      <w:r w:rsidRPr="0069179C">
        <w:rPr>
          <w:rStyle w:val="Strong"/>
          <w:b/>
          <w:bCs w:val="0"/>
        </w:rPr>
        <w:t xml:space="preserve">1. </w:t>
      </w:r>
      <w:r w:rsidR="0016136F" w:rsidRPr="0069179C">
        <w:rPr>
          <w:rStyle w:val="Strong"/>
          <w:b/>
          <w:bCs w:val="0"/>
        </w:rPr>
        <w:t>Nhận định về thị trường t</w:t>
      </w:r>
      <w:r w:rsidRPr="0069179C">
        <w:rPr>
          <w:rStyle w:val="Strong"/>
          <w:b/>
          <w:bCs w:val="0"/>
        </w:rPr>
        <w:t>ín chỉ c</w:t>
      </w:r>
      <w:r w:rsidR="005155C6" w:rsidRPr="0069179C">
        <w:rPr>
          <w:rStyle w:val="Strong"/>
          <w:b/>
          <w:bCs w:val="0"/>
        </w:rPr>
        <w:t>arbon</w:t>
      </w:r>
      <w:r w:rsidR="00F0488E" w:rsidRPr="0069179C">
        <w:rPr>
          <w:rStyle w:val="Strong"/>
          <w:b/>
          <w:bCs w:val="0"/>
        </w:rPr>
        <w:t xml:space="preserve"> Quốc tế</w:t>
      </w:r>
      <w:r w:rsidR="0016136F" w:rsidRPr="0069179C">
        <w:rPr>
          <w:rStyle w:val="Strong"/>
          <w:b/>
          <w:bCs w:val="0"/>
        </w:rPr>
        <w:t xml:space="preserve"> hiện tại</w:t>
      </w:r>
      <w:bookmarkEnd w:id="19"/>
    </w:p>
    <w:p w14:paraId="4BF46A78" w14:textId="46F4D383" w:rsidR="005155C6" w:rsidRPr="00015791" w:rsidRDefault="00601218" w:rsidP="00070DE6">
      <w:pPr>
        <w:shd w:val="clear" w:color="auto" w:fill="FFFFFF"/>
        <w:spacing w:line="360" w:lineRule="auto"/>
        <w:ind w:firstLine="567"/>
        <w:jc w:val="both"/>
        <w:rPr>
          <w:rFonts w:ascii="Times New Roman" w:eastAsia="Times New Roman" w:hAnsi="Times New Roman" w:cs="Times New Roman"/>
          <w:color w:val="292929"/>
          <w:spacing w:val="5"/>
          <w:sz w:val="26"/>
          <w:szCs w:val="26"/>
          <w:lang w:val="en-US"/>
        </w:rPr>
      </w:pPr>
      <w:r w:rsidRPr="00015791">
        <w:rPr>
          <w:rFonts w:ascii="Times New Roman" w:eastAsia="Times New Roman" w:hAnsi="Times New Roman" w:cs="Times New Roman"/>
          <w:noProof/>
          <w:color w:val="292929"/>
          <w:spacing w:val="5"/>
          <w:sz w:val="26"/>
          <w:szCs w:val="26"/>
          <w:lang w:val="en-US"/>
        </w:rPr>
        <w:drawing>
          <wp:anchor distT="0" distB="0" distL="114300" distR="114300" simplePos="0" relativeHeight="251655680" behindDoc="1" locked="0" layoutInCell="1" allowOverlap="1" wp14:anchorId="648C2ED5" wp14:editId="74963758">
            <wp:simplePos x="0" y="0"/>
            <wp:positionH relativeFrom="column">
              <wp:posOffset>2111375</wp:posOffset>
            </wp:positionH>
            <wp:positionV relativeFrom="paragraph">
              <wp:posOffset>609600</wp:posOffset>
            </wp:positionV>
            <wp:extent cx="3767455" cy="2423795"/>
            <wp:effectExtent l="0" t="0" r="4445" b="0"/>
            <wp:wrapTight wrapText="bothSides">
              <wp:wrapPolygon edited="0">
                <wp:start x="0" y="0"/>
                <wp:lineTo x="0" y="21391"/>
                <wp:lineTo x="21516" y="21391"/>
                <wp:lineTo x="21516" y="0"/>
                <wp:lineTo x="0" y="0"/>
              </wp:wrapPolygon>
            </wp:wrapTight>
            <wp:docPr id="31" name="Picture 31" descr="telsa carbon cr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lsa carbon credit"/>
                    <pic:cNvPicPr>
                      <a:picLocks noChangeAspect="1" noChangeArrowheads="1"/>
                    </pic:cNvPicPr>
                  </pic:nvPicPr>
                  <pic:blipFill rotWithShape="1">
                    <a:blip r:embed="rId13">
                      <a:extLst>
                        <a:ext uri="{28A0092B-C50C-407E-A947-70E740481C1C}">
                          <a14:useLocalDpi xmlns:a14="http://schemas.microsoft.com/office/drawing/2010/main" val="0"/>
                        </a:ext>
                      </a:extLst>
                    </a:blip>
                    <a:srcRect b="6331"/>
                    <a:stretch/>
                  </pic:blipFill>
                  <pic:spPr bwMode="auto">
                    <a:xfrm>
                      <a:off x="0" y="0"/>
                      <a:ext cx="3767455" cy="24237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70DE6" w:rsidRPr="009D0E94">
        <w:rPr>
          <w:rStyle w:val="Strong"/>
          <w:rFonts w:ascii="Times New Roman" w:hAnsi="Times New Roman" w:cs="Times New Roman"/>
          <w:color w:val="292929"/>
          <w:spacing w:val="5"/>
          <w:sz w:val="26"/>
          <w:szCs w:val="26"/>
          <w:shd w:val="clear" w:color="auto" w:fill="FFFFFF"/>
        </w:rPr>
        <w:t>Tín chỉ carbon</w:t>
      </w:r>
      <w:r w:rsidR="00070DE6" w:rsidRPr="009D0E94">
        <w:rPr>
          <w:rFonts w:ascii="Times New Roman" w:hAnsi="Times New Roman" w:cs="Times New Roman"/>
          <w:color w:val="292929"/>
          <w:spacing w:val="5"/>
          <w:sz w:val="26"/>
          <w:szCs w:val="26"/>
          <w:shd w:val="clear" w:color="auto" w:fill="FFFFFF"/>
        </w:rPr>
        <w:t xml:space="preserve"> </w:t>
      </w:r>
      <w:r w:rsidR="005155C6" w:rsidRPr="00015791">
        <w:rPr>
          <w:rFonts w:ascii="Times New Roman" w:eastAsia="Times New Roman" w:hAnsi="Times New Roman" w:cs="Times New Roman"/>
          <w:color w:val="292929"/>
          <w:spacing w:val="5"/>
          <w:sz w:val="26"/>
          <w:szCs w:val="26"/>
          <w:lang w:val="en-US"/>
        </w:rPr>
        <w:t xml:space="preserve">là một hàng hóa có thể giao dịch được. Do đó, khi các công ty sản xuất dưới mức </w:t>
      </w:r>
      <w:r w:rsidR="00776013">
        <w:rPr>
          <w:rStyle w:val="Strong"/>
          <w:rFonts w:ascii="Times New Roman" w:hAnsi="Times New Roman" w:cs="Times New Roman"/>
          <w:color w:val="292929"/>
          <w:spacing w:val="5"/>
          <w:sz w:val="26"/>
          <w:szCs w:val="26"/>
          <w:shd w:val="clear" w:color="auto" w:fill="FFFFFF"/>
        </w:rPr>
        <w:t>t</w:t>
      </w:r>
      <w:r w:rsidR="00776013" w:rsidRPr="009D0E94">
        <w:rPr>
          <w:rStyle w:val="Strong"/>
          <w:rFonts w:ascii="Times New Roman" w:hAnsi="Times New Roman" w:cs="Times New Roman"/>
          <w:color w:val="292929"/>
          <w:spacing w:val="5"/>
          <w:sz w:val="26"/>
          <w:szCs w:val="26"/>
          <w:shd w:val="clear" w:color="auto" w:fill="FFFFFF"/>
        </w:rPr>
        <w:t>ín chỉ carbon</w:t>
      </w:r>
      <w:r w:rsidR="00776013" w:rsidRPr="009D0E94">
        <w:rPr>
          <w:rFonts w:ascii="Times New Roman" w:hAnsi="Times New Roman" w:cs="Times New Roman"/>
          <w:color w:val="292929"/>
          <w:spacing w:val="5"/>
          <w:sz w:val="26"/>
          <w:szCs w:val="26"/>
          <w:shd w:val="clear" w:color="auto" w:fill="FFFFFF"/>
        </w:rPr>
        <w:t xml:space="preserve"> </w:t>
      </w:r>
      <w:r w:rsidR="005155C6" w:rsidRPr="00015791">
        <w:rPr>
          <w:rFonts w:ascii="Times New Roman" w:eastAsia="Times New Roman" w:hAnsi="Times New Roman" w:cs="Times New Roman"/>
          <w:color w:val="292929"/>
          <w:spacing w:val="5"/>
          <w:sz w:val="26"/>
          <w:szCs w:val="26"/>
          <w:lang w:val="en-US"/>
        </w:rPr>
        <w:t>cho phép, có thể đem bán phần dư cho các công ty khác đang cần. </w:t>
      </w:r>
    </w:p>
    <w:p w14:paraId="7AA54D04" w14:textId="637CD499" w:rsidR="005155C6" w:rsidRPr="00015791" w:rsidRDefault="005155C6" w:rsidP="00776013">
      <w:pPr>
        <w:shd w:val="clear" w:color="auto" w:fill="FFFFFF"/>
        <w:spacing w:line="360" w:lineRule="auto"/>
        <w:ind w:firstLine="567"/>
        <w:jc w:val="both"/>
        <w:rPr>
          <w:rFonts w:ascii="Times New Roman" w:eastAsia="Times New Roman" w:hAnsi="Times New Roman" w:cs="Times New Roman"/>
          <w:color w:val="292929"/>
          <w:spacing w:val="5"/>
          <w:sz w:val="26"/>
          <w:szCs w:val="26"/>
          <w:lang w:val="en-US"/>
        </w:rPr>
      </w:pPr>
      <w:r w:rsidRPr="00015791">
        <w:rPr>
          <w:rFonts w:ascii="Times New Roman" w:eastAsia="Times New Roman" w:hAnsi="Times New Roman" w:cs="Times New Roman"/>
          <w:color w:val="292929"/>
          <w:spacing w:val="5"/>
          <w:sz w:val="26"/>
          <w:szCs w:val="26"/>
          <w:lang w:val="en-US"/>
        </w:rPr>
        <w:t>Lấy ví dụ về Tesla, công ty chuyên về xe điện của Mỹ đã kiếm được gần 1.8 tỷ USD từ việc bán Carbon Credit trong năm 2022, chiếm 7% tổng lợi nhuận</w:t>
      </w:r>
      <w:r w:rsidR="00FF3FB1">
        <w:rPr>
          <w:rFonts w:ascii="Times New Roman" w:eastAsia="Times New Roman" w:hAnsi="Times New Roman" w:cs="Times New Roman"/>
          <w:color w:val="292929"/>
          <w:spacing w:val="5"/>
          <w:sz w:val="26"/>
          <w:szCs w:val="26"/>
          <w:lang w:val="en-US"/>
        </w:rPr>
        <w:t>.</w:t>
      </w:r>
      <w:r w:rsidRPr="00015791">
        <w:rPr>
          <w:rFonts w:ascii="Times New Roman" w:eastAsia="Times New Roman" w:hAnsi="Times New Roman" w:cs="Times New Roman"/>
          <w:color w:val="292929"/>
          <w:spacing w:val="5"/>
          <w:sz w:val="26"/>
          <w:szCs w:val="26"/>
          <w:lang w:val="en-US"/>
        </w:rPr>
        <w:t> </w:t>
      </w:r>
    </w:p>
    <w:p w14:paraId="01A2ACE7" w14:textId="77777777" w:rsidR="00601218" w:rsidRDefault="00601218" w:rsidP="00647EEC">
      <w:pPr>
        <w:shd w:val="clear" w:color="auto" w:fill="FFFFFF"/>
        <w:spacing w:line="360" w:lineRule="auto"/>
        <w:rPr>
          <w:rFonts w:ascii="Times New Roman" w:eastAsia="Times New Roman" w:hAnsi="Times New Roman" w:cs="Times New Roman"/>
          <w:color w:val="292929"/>
          <w:spacing w:val="5"/>
          <w:sz w:val="26"/>
          <w:szCs w:val="26"/>
          <w:lang w:val="en-US"/>
        </w:rPr>
      </w:pPr>
    </w:p>
    <w:p w14:paraId="328880F9" w14:textId="5AA1861B" w:rsidR="005155C6" w:rsidRPr="00015791" w:rsidRDefault="005155C6" w:rsidP="00647EEC">
      <w:pPr>
        <w:shd w:val="clear" w:color="auto" w:fill="FFFFFF"/>
        <w:spacing w:line="360" w:lineRule="auto"/>
        <w:rPr>
          <w:rFonts w:ascii="Times New Roman" w:eastAsia="Times New Roman" w:hAnsi="Times New Roman" w:cs="Times New Roman"/>
          <w:color w:val="292929"/>
          <w:spacing w:val="5"/>
          <w:sz w:val="26"/>
          <w:szCs w:val="26"/>
          <w:lang w:val="en-US"/>
        </w:rPr>
      </w:pPr>
      <w:r w:rsidRPr="00015791">
        <w:rPr>
          <w:rFonts w:ascii="Times New Roman" w:eastAsia="Times New Roman" w:hAnsi="Times New Roman" w:cs="Times New Roman"/>
          <w:color w:val="292929"/>
          <w:spacing w:val="5"/>
          <w:sz w:val="26"/>
          <w:szCs w:val="26"/>
          <w:lang w:val="en-US"/>
        </w:rPr>
        <w:t>Nguồn: </w:t>
      </w:r>
      <w:hyperlink r:id="rId14" w:tgtFrame="_blank" w:history="1">
        <w:r w:rsidRPr="00015791">
          <w:rPr>
            <w:rFonts w:ascii="Times New Roman" w:eastAsia="Times New Roman" w:hAnsi="Times New Roman" w:cs="Times New Roman"/>
            <w:color w:val="0000FF"/>
            <w:spacing w:val="5"/>
            <w:sz w:val="26"/>
            <w:szCs w:val="26"/>
            <w:u w:val="single"/>
            <w:lang w:val="en-US"/>
          </w:rPr>
          <w:t>Carboncredits.com</w:t>
        </w:r>
      </w:hyperlink>
    </w:p>
    <w:p w14:paraId="39C8A74D" w14:textId="5E300E28" w:rsidR="005155C6" w:rsidRPr="00015791" w:rsidRDefault="005155C6" w:rsidP="00C247E9">
      <w:pPr>
        <w:shd w:val="clear" w:color="auto" w:fill="FFFFFF"/>
        <w:spacing w:line="360" w:lineRule="auto"/>
        <w:ind w:firstLine="567"/>
        <w:jc w:val="both"/>
        <w:rPr>
          <w:rFonts w:ascii="Times New Roman" w:eastAsia="Times New Roman" w:hAnsi="Times New Roman" w:cs="Times New Roman"/>
          <w:color w:val="292929"/>
          <w:spacing w:val="5"/>
          <w:sz w:val="26"/>
          <w:szCs w:val="26"/>
          <w:lang w:val="en-US"/>
        </w:rPr>
      </w:pPr>
      <w:r w:rsidRPr="00015791">
        <w:rPr>
          <w:rFonts w:ascii="Times New Roman" w:eastAsia="Times New Roman" w:hAnsi="Times New Roman" w:cs="Times New Roman"/>
          <w:color w:val="292929"/>
          <w:spacing w:val="5"/>
          <w:sz w:val="26"/>
          <w:szCs w:val="26"/>
          <w:lang w:val="en-US"/>
        </w:rPr>
        <w:lastRenderedPageBreak/>
        <w:t xml:space="preserve">Xét về tổng thể, mô hình </w:t>
      </w:r>
      <w:r w:rsidR="00245FA3">
        <w:rPr>
          <w:rFonts w:ascii="Times New Roman" w:eastAsia="Times New Roman" w:hAnsi="Times New Roman" w:cs="Times New Roman"/>
          <w:b/>
          <w:bCs/>
          <w:i/>
          <w:iCs/>
          <w:color w:val="292929"/>
          <w:spacing w:val="5"/>
          <w:sz w:val="26"/>
          <w:szCs w:val="26"/>
          <w:lang w:val="en-US"/>
        </w:rPr>
        <w:t>t</w:t>
      </w:r>
      <w:r w:rsidR="00EC3BAE" w:rsidRPr="00601218">
        <w:rPr>
          <w:rStyle w:val="Strong"/>
          <w:rFonts w:ascii="Times New Roman" w:hAnsi="Times New Roman" w:cs="Times New Roman"/>
          <w:i/>
          <w:iCs/>
          <w:color w:val="292929"/>
          <w:spacing w:val="5"/>
          <w:sz w:val="26"/>
          <w:szCs w:val="26"/>
          <w:shd w:val="clear" w:color="auto" w:fill="FFFFFF"/>
        </w:rPr>
        <w:t>ín chỉ carbon</w:t>
      </w:r>
      <w:r w:rsidR="00EC3BAE" w:rsidRPr="009D0E94">
        <w:rPr>
          <w:rFonts w:ascii="Times New Roman" w:hAnsi="Times New Roman" w:cs="Times New Roman"/>
          <w:color w:val="292929"/>
          <w:spacing w:val="5"/>
          <w:sz w:val="26"/>
          <w:szCs w:val="26"/>
          <w:shd w:val="clear" w:color="auto" w:fill="FFFFFF"/>
        </w:rPr>
        <w:t xml:space="preserve"> </w:t>
      </w:r>
      <w:r w:rsidRPr="00015791">
        <w:rPr>
          <w:rFonts w:ascii="Times New Roman" w:eastAsia="Times New Roman" w:hAnsi="Times New Roman" w:cs="Times New Roman"/>
          <w:color w:val="292929"/>
          <w:spacing w:val="5"/>
          <w:sz w:val="26"/>
          <w:szCs w:val="26"/>
          <w:lang w:val="en-US"/>
        </w:rPr>
        <w:t>mang lại nhiều lợi ích vì giúp:</w:t>
      </w:r>
    </w:p>
    <w:p w14:paraId="61C6FC74" w14:textId="01D1280D" w:rsidR="005155C6" w:rsidRPr="00015791" w:rsidRDefault="00C247E9" w:rsidP="00C247E9">
      <w:pPr>
        <w:shd w:val="clear" w:color="auto" w:fill="FFFFFF"/>
        <w:spacing w:line="360" w:lineRule="auto"/>
        <w:ind w:firstLine="567"/>
        <w:jc w:val="both"/>
        <w:rPr>
          <w:rFonts w:ascii="Times New Roman" w:eastAsia="Times New Roman" w:hAnsi="Times New Roman" w:cs="Times New Roman"/>
          <w:color w:val="292929"/>
          <w:sz w:val="26"/>
          <w:szCs w:val="26"/>
          <w:lang w:val="en-US"/>
        </w:rPr>
      </w:pPr>
      <w:r>
        <w:rPr>
          <w:rFonts w:ascii="Times New Roman" w:eastAsia="Times New Roman" w:hAnsi="Times New Roman" w:cs="Times New Roman"/>
          <w:color w:val="292929"/>
          <w:sz w:val="26"/>
          <w:szCs w:val="26"/>
          <w:lang w:val="en-US"/>
        </w:rPr>
        <w:t xml:space="preserve">- </w:t>
      </w:r>
      <w:r w:rsidR="005155C6" w:rsidRPr="00015791">
        <w:rPr>
          <w:rFonts w:ascii="Times New Roman" w:eastAsia="Times New Roman" w:hAnsi="Times New Roman" w:cs="Times New Roman"/>
          <w:color w:val="292929"/>
          <w:sz w:val="26"/>
          <w:szCs w:val="26"/>
          <w:lang w:val="en-US"/>
        </w:rPr>
        <w:t>Khuyến khích các quốc gia tăng cường trồng và bảo vệ rừng</w:t>
      </w:r>
      <w:r>
        <w:rPr>
          <w:rFonts w:ascii="Times New Roman" w:eastAsia="Times New Roman" w:hAnsi="Times New Roman" w:cs="Times New Roman"/>
          <w:color w:val="292929"/>
          <w:sz w:val="26"/>
          <w:szCs w:val="26"/>
          <w:lang w:val="en-US"/>
        </w:rPr>
        <w:t>;</w:t>
      </w:r>
      <w:r w:rsidR="005155C6" w:rsidRPr="00015791">
        <w:rPr>
          <w:rFonts w:ascii="Times New Roman" w:eastAsia="Times New Roman" w:hAnsi="Times New Roman" w:cs="Times New Roman"/>
          <w:color w:val="292929"/>
          <w:sz w:val="26"/>
          <w:szCs w:val="26"/>
          <w:lang w:val="en-US"/>
        </w:rPr>
        <w:t> </w:t>
      </w:r>
    </w:p>
    <w:p w14:paraId="29CFD2EC" w14:textId="4FFA395D" w:rsidR="005155C6" w:rsidRPr="00015791" w:rsidRDefault="00C247E9" w:rsidP="00C247E9">
      <w:pPr>
        <w:shd w:val="clear" w:color="auto" w:fill="FFFFFF"/>
        <w:spacing w:line="360" w:lineRule="auto"/>
        <w:ind w:firstLine="567"/>
        <w:jc w:val="both"/>
        <w:rPr>
          <w:rFonts w:ascii="Times New Roman" w:eastAsia="Times New Roman" w:hAnsi="Times New Roman" w:cs="Times New Roman"/>
          <w:color w:val="292929"/>
          <w:sz w:val="26"/>
          <w:szCs w:val="26"/>
          <w:lang w:val="en-US"/>
        </w:rPr>
      </w:pPr>
      <w:r>
        <w:rPr>
          <w:rFonts w:ascii="Times New Roman" w:eastAsia="Times New Roman" w:hAnsi="Times New Roman" w:cs="Times New Roman"/>
          <w:color w:val="292929"/>
          <w:sz w:val="26"/>
          <w:szCs w:val="26"/>
          <w:lang w:val="en-US"/>
        </w:rPr>
        <w:t xml:space="preserve">- </w:t>
      </w:r>
      <w:r w:rsidR="005155C6" w:rsidRPr="00015791">
        <w:rPr>
          <w:rFonts w:ascii="Times New Roman" w:eastAsia="Times New Roman" w:hAnsi="Times New Roman" w:cs="Times New Roman"/>
          <w:color w:val="292929"/>
          <w:sz w:val="26"/>
          <w:szCs w:val="26"/>
          <w:lang w:val="en-US"/>
        </w:rPr>
        <w:t>Giúp các công ty hạn chế lượng khí thải phát ra nếu muốn bảo toàn lợi nhuận</w:t>
      </w:r>
      <w:r>
        <w:rPr>
          <w:rFonts w:ascii="Times New Roman" w:eastAsia="Times New Roman" w:hAnsi="Times New Roman" w:cs="Times New Roman"/>
          <w:color w:val="292929"/>
          <w:sz w:val="26"/>
          <w:szCs w:val="26"/>
          <w:lang w:val="en-US"/>
        </w:rPr>
        <w:t>;</w:t>
      </w:r>
    </w:p>
    <w:p w14:paraId="24DB66FA" w14:textId="4D7778EE" w:rsidR="005155C6" w:rsidRPr="00015791" w:rsidRDefault="00C247E9" w:rsidP="00C247E9">
      <w:pPr>
        <w:shd w:val="clear" w:color="auto" w:fill="FFFFFF"/>
        <w:spacing w:line="360" w:lineRule="auto"/>
        <w:ind w:firstLine="567"/>
        <w:jc w:val="both"/>
        <w:rPr>
          <w:rFonts w:ascii="Times New Roman" w:eastAsia="Times New Roman" w:hAnsi="Times New Roman" w:cs="Times New Roman"/>
          <w:color w:val="292929"/>
          <w:sz w:val="26"/>
          <w:szCs w:val="26"/>
          <w:lang w:val="en-US"/>
        </w:rPr>
      </w:pPr>
      <w:r>
        <w:rPr>
          <w:rFonts w:ascii="Times New Roman" w:eastAsia="Times New Roman" w:hAnsi="Times New Roman" w:cs="Times New Roman"/>
          <w:color w:val="292929"/>
          <w:sz w:val="26"/>
          <w:szCs w:val="26"/>
          <w:lang w:val="en-US"/>
        </w:rPr>
        <w:t xml:space="preserve">- </w:t>
      </w:r>
      <w:r w:rsidR="005155C6" w:rsidRPr="00015791">
        <w:rPr>
          <w:rFonts w:ascii="Times New Roman" w:eastAsia="Times New Roman" w:hAnsi="Times New Roman" w:cs="Times New Roman"/>
          <w:color w:val="292929"/>
          <w:sz w:val="26"/>
          <w:szCs w:val="26"/>
          <w:lang w:val="en-US"/>
        </w:rPr>
        <w:t>Tăng lợi nhuận cho các công ty có lượng khí phát thải ít</w:t>
      </w:r>
      <w:r>
        <w:rPr>
          <w:rFonts w:ascii="Times New Roman" w:eastAsia="Times New Roman" w:hAnsi="Times New Roman" w:cs="Times New Roman"/>
          <w:color w:val="292929"/>
          <w:sz w:val="26"/>
          <w:szCs w:val="26"/>
          <w:lang w:val="en-US"/>
        </w:rPr>
        <w:t>.</w:t>
      </w:r>
      <w:r w:rsidR="005155C6" w:rsidRPr="00015791">
        <w:rPr>
          <w:rFonts w:ascii="Times New Roman" w:eastAsia="Times New Roman" w:hAnsi="Times New Roman" w:cs="Times New Roman"/>
          <w:color w:val="292929"/>
          <w:sz w:val="26"/>
          <w:szCs w:val="26"/>
          <w:lang w:val="en-US"/>
        </w:rPr>
        <w:t> </w:t>
      </w:r>
    </w:p>
    <w:p w14:paraId="100A43FD" w14:textId="0A5960AA" w:rsidR="005155C6" w:rsidRPr="00015791" w:rsidRDefault="005155C6" w:rsidP="00592E21">
      <w:pPr>
        <w:shd w:val="clear" w:color="auto" w:fill="FFFFFF"/>
        <w:spacing w:line="360" w:lineRule="auto"/>
        <w:ind w:firstLine="567"/>
        <w:jc w:val="both"/>
        <w:rPr>
          <w:rFonts w:ascii="Times New Roman" w:eastAsia="Times New Roman" w:hAnsi="Times New Roman" w:cs="Times New Roman"/>
          <w:color w:val="292929"/>
          <w:spacing w:val="5"/>
          <w:sz w:val="26"/>
          <w:szCs w:val="26"/>
          <w:lang w:val="en-US"/>
        </w:rPr>
      </w:pPr>
      <w:r w:rsidRPr="00015791">
        <w:rPr>
          <w:rFonts w:ascii="Times New Roman" w:eastAsia="Times New Roman" w:hAnsi="Times New Roman" w:cs="Times New Roman"/>
          <w:color w:val="292929"/>
          <w:spacing w:val="5"/>
          <w:sz w:val="26"/>
          <w:szCs w:val="26"/>
          <w:lang w:val="en-US"/>
        </w:rPr>
        <w:t>Với nguồn cung có hạn vì cần nhiều thời gian để trồng</w:t>
      </w:r>
      <w:r w:rsidR="00592E21">
        <w:rPr>
          <w:rFonts w:ascii="Times New Roman" w:eastAsia="Times New Roman" w:hAnsi="Times New Roman" w:cs="Times New Roman"/>
          <w:color w:val="292929"/>
          <w:spacing w:val="5"/>
          <w:sz w:val="26"/>
          <w:szCs w:val="26"/>
          <w:lang w:val="en-US"/>
        </w:rPr>
        <w:t xml:space="preserve"> </w:t>
      </w:r>
      <w:r w:rsidRPr="00015791">
        <w:rPr>
          <w:rFonts w:ascii="Times New Roman" w:eastAsia="Times New Roman" w:hAnsi="Times New Roman" w:cs="Times New Roman"/>
          <w:color w:val="292929"/>
          <w:spacing w:val="5"/>
          <w:sz w:val="26"/>
          <w:szCs w:val="26"/>
          <w:lang w:val="en-US"/>
        </w:rPr>
        <w:t>rừng</w:t>
      </w:r>
      <w:r w:rsidR="00592E21">
        <w:rPr>
          <w:rFonts w:ascii="Times New Roman" w:eastAsia="Times New Roman" w:hAnsi="Times New Roman" w:cs="Times New Roman"/>
          <w:color w:val="292929"/>
          <w:spacing w:val="5"/>
          <w:sz w:val="26"/>
          <w:szCs w:val="26"/>
          <w:lang w:val="en-US"/>
        </w:rPr>
        <w:t>, phát triển rừng</w:t>
      </w:r>
      <w:r w:rsidRPr="00015791">
        <w:rPr>
          <w:rFonts w:ascii="Times New Roman" w:eastAsia="Times New Roman" w:hAnsi="Times New Roman" w:cs="Times New Roman"/>
          <w:color w:val="292929"/>
          <w:spacing w:val="5"/>
          <w:sz w:val="26"/>
          <w:szCs w:val="26"/>
          <w:lang w:val="en-US"/>
        </w:rPr>
        <w:t xml:space="preserve"> hoặc đất canh tác nhưng nhu cầu ngày càng cao từ sự phát triển của các ngành công nghiệp. Thị trường </w:t>
      </w:r>
      <w:r w:rsidR="00245FA3">
        <w:rPr>
          <w:rFonts w:ascii="Times New Roman" w:eastAsia="Times New Roman" w:hAnsi="Times New Roman" w:cs="Times New Roman"/>
          <w:b/>
          <w:bCs/>
          <w:i/>
          <w:iCs/>
          <w:color w:val="292929"/>
          <w:spacing w:val="5"/>
          <w:sz w:val="26"/>
          <w:szCs w:val="26"/>
          <w:lang w:val="en-US"/>
        </w:rPr>
        <w:t>t</w:t>
      </w:r>
      <w:r w:rsidR="00592E21" w:rsidRPr="00601218">
        <w:rPr>
          <w:rStyle w:val="Strong"/>
          <w:rFonts w:ascii="Times New Roman" w:hAnsi="Times New Roman" w:cs="Times New Roman"/>
          <w:i/>
          <w:iCs/>
          <w:color w:val="292929"/>
          <w:spacing w:val="5"/>
          <w:sz w:val="26"/>
          <w:szCs w:val="26"/>
          <w:shd w:val="clear" w:color="auto" w:fill="FFFFFF"/>
        </w:rPr>
        <w:t>ín chỉ carbon</w:t>
      </w:r>
      <w:r w:rsidRPr="00015791">
        <w:rPr>
          <w:rFonts w:ascii="Times New Roman" w:eastAsia="Times New Roman" w:hAnsi="Times New Roman" w:cs="Times New Roman"/>
          <w:color w:val="292929"/>
          <w:spacing w:val="5"/>
          <w:sz w:val="26"/>
          <w:szCs w:val="26"/>
          <w:lang w:val="en-US"/>
        </w:rPr>
        <w:t xml:space="preserve"> đã và đang tăng trưởng mạnh mẽ trong thời gian qua. </w:t>
      </w:r>
    </w:p>
    <w:p w14:paraId="78A4D5D4" w14:textId="77777777" w:rsidR="00647EEC" w:rsidRDefault="005155C6" w:rsidP="00647EEC">
      <w:pPr>
        <w:shd w:val="clear" w:color="auto" w:fill="FFFFFF"/>
        <w:spacing w:line="360" w:lineRule="auto"/>
        <w:jc w:val="center"/>
        <w:rPr>
          <w:rFonts w:ascii="Times New Roman" w:eastAsia="Times New Roman" w:hAnsi="Times New Roman" w:cs="Times New Roman"/>
          <w:color w:val="292929"/>
          <w:spacing w:val="5"/>
          <w:sz w:val="26"/>
          <w:szCs w:val="26"/>
          <w:lang w:val="en-US"/>
        </w:rPr>
      </w:pPr>
      <w:r w:rsidRPr="00015791">
        <w:rPr>
          <w:rFonts w:ascii="Times New Roman" w:eastAsia="Times New Roman" w:hAnsi="Times New Roman" w:cs="Times New Roman"/>
          <w:noProof/>
          <w:color w:val="292929"/>
          <w:spacing w:val="5"/>
          <w:sz w:val="26"/>
          <w:szCs w:val="26"/>
          <w:lang w:val="en-US"/>
        </w:rPr>
        <w:drawing>
          <wp:inline distT="0" distB="0" distL="0" distR="0" wp14:anchorId="632F52E8" wp14:editId="5734E15D">
            <wp:extent cx="4549140" cy="2577845"/>
            <wp:effectExtent l="0" t="0" r="3810" b="0"/>
            <wp:docPr id="30" name="Picture 30" descr="giá carbon cr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iá carbon credi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96575" cy="2604725"/>
                    </a:xfrm>
                    <a:prstGeom prst="rect">
                      <a:avLst/>
                    </a:prstGeom>
                    <a:noFill/>
                    <a:ln>
                      <a:noFill/>
                    </a:ln>
                  </pic:spPr>
                </pic:pic>
              </a:graphicData>
            </a:graphic>
          </wp:inline>
        </w:drawing>
      </w:r>
    </w:p>
    <w:p w14:paraId="74DEF91A" w14:textId="0A98ED76" w:rsidR="005155C6" w:rsidRPr="00015791" w:rsidRDefault="007A6F7A" w:rsidP="007A6F7A">
      <w:pPr>
        <w:shd w:val="clear" w:color="auto" w:fill="FFFFFF"/>
        <w:spacing w:line="360" w:lineRule="auto"/>
        <w:jc w:val="center"/>
        <w:rPr>
          <w:rFonts w:ascii="Times New Roman" w:eastAsia="Times New Roman" w:hAnsi="Times New Roman" w:cs="Times New Roman"/>
          <w:color w:val="292929"/>
          <w:spacing w:val="5"/>
          <w:sz w:val="26"/>
          <w:szCs w:val="26"/>
          <w:lang w:val="en-US"/>
        </w:rPr>
      </w:pPr>
      <w:r>
        <w:rPr>
          <w:rFonts w:ascii="Times New Roman" w:eastAsia="Times New Roman" w:hAnsi="Times New Roman" w:cs="Times New Roman"/>
          <w:color w:val="292929"/>
          <w:spacing w:val="5"/>
          <w:sz w:val="26"/>
          <w:szCs w:val="26"/>
          <w:lang w:val="en-US"/>
        </w:rPr>
        <w:t>(</w:t>
      </w:r>
      <w:r w:rsidR="005155C6" w:rsidRPr="00015791">
        <w:rPr>
          <w:rFonts w:ascii="Times New Roman" w:eastAsia="Times New Roman" w:hAnsi="Times New Roman" w:cs="Times New Roman"/>
          <w:color w:val="292929"/>
          <w:spacing w:val="5"/>
          <w:sz w:val="26"/>
          <w:szCs w:val="26"/>
          <w:lang w:val="en-US"/>
        </w:rPr>
        <w:t xml:space="preserve">Giá </w:t>
      </w:r>
      <w:r w:rsidR="00601218" w:rsidRPr="00601218">
        <w:rPr>
          <w:rFonts w:ascii="Times New Roman" w:eastAsia="Times New Roman" w:hAnsi="Times New Roman" w:cs="Times New Roman"/>
          <w:b/>
          <w:bCs/>
          <w:i/>
          <w:iCs/>
          <w:color w:val="292929"/>
          <w:spacing w:val="5"/>
          <w:sz w:val="26"/>
          <w:szCs w:val="26"/>
          <w:lang w:val="en-US"/>
        </w:rPr>
        <w:t>T</w:t>
      </w:r>
      <w:r w:rsidR="00601218" w:rsidRPr="00601218">
        <w:rPr>
          <w:rStyle w:val="Strong"/>
          <w:rFonts w:ascii="Times New Roman" w:hAnsi="Times New Roman" w:cs="Times New Roman"/>
          <w:i/>
          <w:iCs/>
          <w:color w:val="292929"/>
          <w:spacing w:val="5"/>
          <w:sz w:val="26"/>
          <w:szCs w:val="26"/>
          <w:shd w:val="clear" w:color="auto" w:fill="FFFFFF"/>
        </w:rPr>
        <w:t>ín chỉ carbon</w:t>
      </w:r>
      <w:r w:rsidR="00601218" w:rsidRPr="00015791">
        <w:rPr>
          <w:rFonts w:ascii="Times New Roman" w:eastAsia="Times New Roman" w:hAnsi="Times New Roman" w:cs="Times New Roman"/>
          <w:color w:val="292929"/>
          <w:spacing w:val="5"/>
          <w:sz w:val="26"/>
          <w:szCs w:val="26"/>
          <w:lang w:val="en-US"/>
        </w:rPr>
        <w:t xml:space="preserve"> </w:t>
      </w:r>
      <w:r w:rsidR="005155C6" w:rsidRPr="00015791">
        <w:rPr>
          <w:rFonts w:ascii="Times New Roman" w:eastAsia="Times New Roman" w:hAnsi="Times New Roman" w:cs="Times New Roman"/>
          <w:color w:val="292929"/>
          <w:spacing w:val="5"/>
          <w:sz w:val="26"/>
          <w:szCs w:val="26"/>
          <w:lang w:val="en-US"/>
        </w:rPr>
        <w:t>trên thị trường Euro tăng 5 lần trong 2 năm qua</w:t>
      </w:r>
      <w:r>
        <w:rPr>
          <w:rFonts w:ascii="Times New Roman" w:eastAsia="Times New Roman" w:hAnsi="Times New Roman" w:cs="Times New Roman"/>
          <w:color w:val="292929"/>
          <w:spacing w:val="5"/>
          <w:sz w:val="26"/>
          <w:szCs w:val="26"/>
          <w:lang w:val="en-US"/>
        </w:rPr>
        <w:t>)</w:t>
      </w:r>
    </w:p>
    <w:p w14:paraId="2907637E" w14:textId="386A6F78" w:rsidR="005155C6" w:rsidRDefault="005155C6" w:rsidP="007A6F7A">
      <w:pPr>
        <w:shd w:val="clear" w:color="auto" w:fill="FFFFFF"/>
        <w:spacing w:line="360" w:lineRule="auto"/>
        <w:ind w:firstLine="567"/>
        <w:jc w:val="both"/>
        <w:rPr>
          <w:rFonts w:ascii="Times New Roman" w:eastAsia="Times New Roman" w:hAnsi="Times New Roman" w:cs="Times New Roman"/>
          <w:color w:val="292929"/>
          <w:spacing w:val="5"/>
          <w:sz w:val="26"/>
          <w:szCs w:val="26"/>
          <w:lang w:val="en-US"/>
        </w:rPr>
      </w:pPr>
      <w:r w:rsidRPr="00015791">
        <w:rPr>
          <w:rFonts w:ascii="Times New Roman" w:eastAsia="Times New Roman" w:hAnsi="Times New Roman" w:cs="Times New Roman"/>
          <w:color w:val="292929"/>
          <w:spacing w:val="5"/>
          <w:sz w:val="26"/>
          <w:szCs w:val="26"/>
          <w:lang w:val="en-US"/>
        </w:rPr>
        <w:t>Theo báo cáo của </w:t>
      </w:r>
      <w:hyperlink r:id="rId16" w:anchor=":~:text=The%20Global%20Carbon%20Credit%20market,of%20corporate%20net%2Dzero%20commitments." w:tgtFrame="_blank" w:history="1">
        <w:r w:rsidRPr="00015791">
          <w:rPr>
            <w:rFonts w:ascii="Times New Roman" w:eastAsia="Times New Roman" w:hAnsi="Times New Roman" w:cs="Times New Roman"/>
            <w:color w:val="0000FF"/>
            <w:spacing w:val="5"/>
            <w:sz w:val="26"/>
            <w:szCs w:val="26"/>
            <w:u w:val="single"/>
            <w:lang w:val="en-US"/>
          </w:rPr>
          <w:t>Reportlinker</w:t>
        </w:r>
      </w:hyperlink>
      <w:r w:rsidRPr="00015791">
        <w:rPr>
          <w:rFonts w:ascii="Times New Roman" w:eastAsia="Times New Roman" w:hAnsi="Times New Roman" w:cs="Times New Roman"/>
          <w:color w:val="292929"/>
          <w:spacing w:val="5"/>
          <w:sz w:val="26"/>
          <w:szCs w:val="26"/>
          <w:lang w:val="en-US"/>
        </w:rPr>
        <w:t xml:space="preserve">, tổng vốn hóa thị trường </w:t>
      </w:r>
      <w:r w:rsidR="007A6F7A" w:rsidRPr="00601218">
        <w:rPr>
          <w:rFonts w:ascii="Times New Roman" w:eastAsia="Times New Roman" w:hAnsi="Times New Roman" w:cs="Times New Roman"/>
          <w:b/>
          <w:bCs/>
          <w:i/>
          <w:iCs/>
          <w:color w:val="292929"/>
          <w:spacing w:val="5"/>
          <w:sz w:val="26"/>
          <w:szCs w:val="26"/>
          <w:lang w:val="en-US"/>
        </w:rPr>
        <w:t>T</w:t>
      </w:r>
      <w:r w:rsidR="007A6F7A" w:rsidRPr="00601218">
        <w:rPr>
          <w:rStyle w:val="Strong"/>
          <w:rFonts w:ascii="Times New Roman" w:hAnsi="Times New Roman" w:cs="Times New Roman"/>
          <w:i/>
          <w:iCs/>
          <w:color w:val="292929"/>
          <w:spacing w:val="5"/>
          <w:sz w:val="26"/>
          <w:szCs w:val="26"/>
          <w:shd w:val="clear" w:color="auto" w:fill="FFFFFF"/>
        </w:rPr>
        <w:t>ín chỉ carbon</w:t>
      </w:r>
      <w:r w:rsidRPr="00015791">
        <w:rPr>
          <w:rFonts w:ascii="Times New Roman" w:eastAsia="Times New Roman" w:hAnsi="Times New Roman" w:cs="Times New Roman"/>
          <w:color w:val="292929"/>
          <w:spacing w:val="5"/>
          <w:sz w:val="26"/>
          <w:szCs w:val="26"/>
          <w:lang w:val="en-US"/>
        </w:rPr>
        <w:t xml:space="preserve"> đạt </w:t>
      </w:r>
      <w:r w:rsidRPr="000F5FB1">
        <w:rPr>
          <w:rFonts w:ascii="Times New Roman" w:eastAsia="Times New Roman" w:hAnsi="Times New Roman" w:cs="Times New Roman"/>
          <w:b/>
          <w:bCs/>
          <w:i/>
          <w:iCs/>
          <w:color w:val="292929"/>
          <w:spacing w:val="5"/>
          <w:sz w:val="26"/>
          <w:szCs w:val="26"/>
          <w:lang w:val="en-US"/>
        </w:rPr>
        <w:t>760.28 tỷ USD</w:t>
      </w:r>
      <w:r w:rsidRPr="00015791">
        <w:rPr>
          <w:rFonts w:ascii="Times New Roman" w:eastAsia="Times New Roman" w:hAnsi="Times New Roman" w:cs="Times New Roman"/>
          <w:color w:val="292929"/>
          <w:spacing w:val="5"/>
          <w:sz w:val="26"/>
          <w:szCs w:val="26"/>
          <w:lang w:val="en-US"/>
        </w:rPr>
        <w:t xml:space="preserve"> vào năm 2021 và dự phóng mức tăng trưởng hàng năm đạt </w:t>
      </w:r>
      <w:r w:rsidRPr="00015791">
        <w:rPr>
          <w:rFonts w:ascii="Times New Roman" w:eastAsia="Times New Roman" w:hAnsi="Times New Roman" w:cs="Times New Roman"/>
          <w:b/>
          <w:bCs/>
          <w:color w:val="292929"/>
          <w:spacing w:val="5"/>
          <w:sz w:val="26"/>
          <w:szCs w:val="26"/>
          <w:lang w:val="en-US"/>
        </w:rPr>
        <w:t>21.14%</w:t>
      </w:r>
      <w:r w:rsidRPr="00015791">
        <w:rPr>
          <w:rFonts w:ascii="Times New Roman" w:eastAsia="Times New Roman" w:hAnsi="Times New Roman" w:cs="Times New Roman"/>
          <w:color w:val="292929"/>
          <w:spacing w:val="5"/>
          <w:sz w:val="26"/>
          <w:szCs w:val="26"/>
          <w:lang w:val="en-US"/>
        </w:rPr>
        <w:t> từ 2023 đến 2028. </w:t>
      </w:r>
    </w:p>
    <w:p w14:paraId="1B8094CB" w14:textId="74E07506" w:rsidR="005155C6" w:rsidRPr="00015791" w:rsidRDefault="005155C6" w:rsidP="007A6F7A">
      <w:pPr>
        <w:shd w:val="clear" w:color="auto" w:fill="FFFFFF"/>
        <w:spacing w:line="360" w:lineRule="auto"/>
        <w:ind w:firstLine="567"/>
        <w:jc w:val="both"/>
        <w:rPr>
          <w:rFonts w:ascii="Times New Roman" w:eastAsia="Times New Roman" w:hAnsi="Times New Roman" w:cs="Times New Roman"/>
          <w:color w:val="292929"/>
          <w:spacing w:val="5"/>
          <w:sz w:val="26"/>
          <w:szCs w:val="26"/>
          <w:lang w:val="en-US"/>
        </w:rPr>
      </w:pPr>
      <w:r w:rsidRPr="00015791">
        <w:rPr>
          <w:rFonts w:ascii="Times New Roman" w:eastAsia="Times New Roman" w:hAnsi="Times New Roman" w:cs="Times New Roman"/>
          <w:color w:val="292929"/>
          <w:spacing w:val="5"/>
          <w:sz w:val="26"/>
          <w:szCs w:val="26"/>
          <w:lang w:val="en-US"/>
        </w:rPr>
        <w:t xml:space="preserve">Sẽ ngày càng có nhiều sự chú ý liên quan đến việc bảo vệ môi trường trong thập kỷ tới và xa hơn nữa. Thị trường </w:t>
      </w:r>
      <w:r w:rsidR="000F5FB1" w:rsidRPr="00F0762B">
        <w:rPr>
          <w:rFonts w:ascii="Times New Roman" w:eastAsia="Times New Roman" w:hAnsi="Times New Roman" w:cs="Times New Roman"/>
          <w:b/>
          <w:bCs/>
          <w:i/>
          <w:iCs/>
          <w:color w:val="292929"/>
          <w:spacing w:val="5"/>
          <w:sz w:val="26"/>
          <w:szCs w:val="26"/>
          <w:lang w:val="en-US"/>
        </w:rPr>
        <w:t xml:space="preserve">tài chính xanh, tài chính </w:t>
      </w:r>
      <w:r w:rsidRPr="00F0762B">
        <w:rPr>
          <w:rFonts w:ascii="Times New Roman" w:eastAsia="Times New Roman" w:hAnsi="Times New Roman" w:cs="Times New Roman"/>
          <w:b/>
          <w:bCs/>
          <w:i/>
          <w:iCs/>
          <w:color w:val="292929"/>
          <w:spacing w:val="5"/>
          <w:sz w:val="26"/>
          <w:szCs w:val="26"/>
          <w:lang w:val="en-US"/>
        </w:rPr>
        <w:t>khí hậu</w:t>
      </w:r>
      <w:r w:rsidRPr="00015791">
        <w:rPr>
          <w:rFonts w:ascii="Times New Roman" w:eastAsia="Times New Roman" w:hAnsi="Times New Roman" w:cs="Times New Roman"/>
          <w:color w:val="292929"/>
          <w:spacing w:val="5"/>
          <w:sz w:val="26"/>
          <w:szCs w:val="26"/>
          <w:lang w:val="en-US"/>
        </w:rPr>
        <w:t xml:space="preserve"> nói chung và </w:t>
      </w:r>
      <w:r w:rsidR="000F5FB1">
        <w:rPr>
          <w:rFonts w:ascii="Times New Roman" w:eastAsia="Times New Roman" w:hAnsi="Times New Roman" w:cs="Times New Roman"/>
          <w:b/>
          <w:bCs/>
          <w:i/>
          <w:iCs/>
          <w:color w:val="292929"/>
          <w:spacing w:val="5"/>
          <w:sz w:val="26"/>
          <w:szCs w:val="26"/>
          <w:lang w:val="en-US"/>
        </w:rPr>
        <w:t>t</w:t>
      </w:r>
      <w:r w:rsidR="000F5FB1" w:rsidRPr="00601218">
        <w:rPr>
          <w:rStyle w:val="Strong"/>
          <w:rFonts w:ascii="Times New Roman" w:hAnsi="Times New Roman" w:cs="Times New Roman"/>
          <w:i/>
          <w:iCs/>
          <w:color w:val="292929"/>
          <w:spacing w:val="5"/>
          <w:sz w:val="26"/>
          <w:szCs w:val="26"/>
          <w:shd w:val="clear" w:color="auto" w:fill="FFFFFF"/>
        </w:rPr>
        <w:t>ín chỉ carbon</w:t>
      </w:r>
      <w:r w:rsidR="000F5FB1" w:rsidRPr="00015791">
        <w:rPr>
          <w:rFonts w:ascii="Times New Roman" w:eastAsia="Times New Roman" w:hAnsi="Times New Roman" w:cs="Times New Roman"/>
          <w:color w:val="292929"/>
          <w:spacing w:val="5"/>
          <w:sz w:val="26"/>
          <w:szCs w:val="26"/>
          <w:lang w:val="en-US"/>
        </w:rPr>
        <w:t xml:space="preserve"> </w:t>
      </w:r>
      <w:r w:rsidRPr="00015791">
        <w:rPr>
          <w:rFonts w:ascii="Times New Roman" w:eastAsia="Times New Roman" w:hAnsi="Times New Roman" w:cs="Times New Roman"/>
          <w:color w:val="292929"/>
          <w:spacing w:val="5"/>
          <w:sz w:val="26"/>
          <w:szCs w:val="26"/>
          <w:lang w:val="en-US"/>
        </w:rPr>
        <w:t>nói riêng theo đó cũng sẽ tăng trưởng theo. </w:t>
      </w:r>
    </w:p>
    <w:p w14:paraId="2ED8F62E" w14:textId="7EF82CC7" w:rsidR="004827D4" w:rsidRPr="00015791" w:rsidRDefault="00A126E1" w:rsidP="001511E7">
      <w:pPr>
        <w:pStyle w:val="Heading3"/>
      </w:pPr>
      <w:bookmarkStart w:id="20" w:name="_Toc139037158"/>
      <w:r>
        <w:t xml:space="preserve">2. </w:t>
      </w:r>
      <w:r w:rsidR="004827D4" w:rsidRPr="00015791">
        <w:t xml:space="preserve">Vai trò của </w:t>
      </w:r>
      <w:r w:rsidR="00C60FC9">
        <w:t>B</w:t>
      </w:r>
      <w:r w:rsidR="004827D4" w:rsidRPr="00015791">
        <w:t xml:space="preserve">lockchain </w:t>
      </w:r>
      <w:r>
        <w:t>trong thị trường Tín chỉ carbon</w:t>
      </w:r>
      <w:bookmarkEnd w:id="20"/>
    </w:p>
    <w:p w14:paraId="546912A9" w14:textId="77777777" w:rsidR="004827D4" w:rsidRPr="00066C6A" w:rsidRDefault="004827D4" w:rsidP="00A126E1">
      <w:pPr>
        <w:pStyle w:val="NormalWeb"/>
        <w:shd w:val="clear" w:color="auto" w:fill="FFFFFF"/>
        <w:spacing w:before="0" w:beforeAutospacing="0" w:after="0" w:afterAutospacing="0" w:line="360" w:lineRule="auto"/>
        <w:ind w:firstLine="567"/>
        <w:jc w:val="both"/>
        <w:rPr>
          <w:b/>
          <w:bCs/>
          <w:i/>
          <w:iCs/>
          <w:color w:val="292929"/>
          <w:spacing w:val="5"/>
          <w:sz w:val="26"/>
          <w:szCs w:val="26"/>
        </w:rPr>
      </w:pPr>
      <w:r w:rsidRPr="00015791">
        <w:rPr>
          <w:color w:val="292929"/>
          <w:spacing w:val="5"/>
          <w:sz w:val="26"/>
          <w:szCs w:val="26"/>
        </w:rPr>
        <w:t xml:space="preserve">Vì là một loại hàng hoá, nên Carbon Credit có thể được </w:t>
      </w:r>
      <w:r w:rsidRPr="00F0762B">
        <w:rPr>
          <w:b/>
          <w:bCs/>
          <w:i/>
          <w:iCs/>
          <w:color w:val="292929"/>
          <w:spacing w:val="5"/>
          <w:sz w:val="26"/>
          <w:szCs w:val="26"/>
        </w:rPr>
        <w:t>tokenize</w:t>
      </w:r>
      <w:r w:rsidRPr="00015791">
        <w:rPr>
          <w:color w:val="292929"/>
          <w:spacing w:val="5"/>
          <w:sz w:val="26"/>
          <w:szCs w:val="26"/>
        </w:rPr>
        <w:t xml:space="preserve"> và </w:t>
      </w:r>
      <w:r w:rsidRPr="00066C6A">
        <w:rPr>
          <w:b/>
          <w:bCs/>
          <w:i/>
          <w:iCs/>
          <w:color w:val="292929"/>
          <w:spacing w:val="5"/>
          <w:sz w:val="26"/>
          <w:szCs w:val="26"/>
        </w:rPr>
        <w:t>đưa lên on-chain.</w:t>
      </w:r>
    </w:p>
    <w:p w14:paraId="5DFDAFF7" w14:textId="4800E75B" w:rsidR="004827D4" w:rsidRPr="00015791" w:rsidRDefault="004827D4" w:rsidP="00A126E1">
      <w:pPr>
        <w:pStyle w:val="NormalWeb"/>
        <w:shd w:val="clear" w:color="auto" w:fill="FFFFFF"/>
        <w:spacing w:before="0" w:beforeAutospacing="0" w:after="0" w:afterAutospacing="0" w:line="360" w:lineRule="auto"/>
        <w:ind w:firstLine="567"/>
        <w:jc w:val="both"/>
        <w:rPr>
          <w:color w:val="292929"/>
          <w:spacing w:val="5"/>
          <w:sz w:val="26"/>
          <w:szCs w:val="26"/>
        </w:rPr>
      </w:pPr>
      <w:r w:rsidRPr="00015791">
        <w:rPr>
          <w:color w:val="292929"/>
          <w:spacing w:val="5"/>
          <w:sz w:val="26"/>
          <w:szCs w:val="26"/>
        </w:rPr>
        <w:t xml:space="preserve">Thị trường </w:t>
      </w:r>
      <w:r w:rsidR="00066C6A">
        <w:rPr>
          <w:b/>
          <w:bCs/>
          <w:i/>
          <w:iCs/>
          <w:color w:val="292929"/>
          <w:spacing w:val="5"/>
          <w:sz w:val="26"/>
          <w:szCs w:val="26"/>
        </w:rPr>
        <w:t>t</w:t>
      </w:r>
      <w:r w:rsidR="00F0762B" w:rsidRPr="00F0762B">
        <w:rPr>
          <w:b/>
          <w:bCs/>
          <w:i/>
          <w:iCs/>
          <w:color w:val="292929"/>
          <w:spacing w:val="5"/>
          <w:sz w:val="26"/>
          <w:szCs w:val="26"/>
        </w:rPr>
        <w:t>ín chỉ carbon</w:t>
      </w:r>
      <w:r w:rsidR="00F0762B">
        <w:rPr>
          <w:color w:val="292929"/>
          <w:spacing w:val="5"/>
          <w:sz w:val="26"/>
          <w:szCs w:val="26"/>
        </w:rPr>
        <w:t xml:space="preserve"> </w:t>
      </w:r>
      <w:r w:rsidRPr="00015791">
        <w:rPr>
          <w:color w:val="292929"/>
          <w:spacing w:val="5"/>
          <w:sz w:val="26"/>
          <w:szCs w:val="26"/>
        </w:rPr>
        <w:t>hiện tại gồm:</w:t>
      </w:r>
    </w:p>
    <w:p w14:paraId="68547703" w14:textId="6E7A84D3" w:rsidR="004827D4" w:rsidRPr="00F0488E" w:rsidRDefault="004827D4" w:rsidP="00BA55AD">
      <w:pPr>
        <w:numPr>
          <w:ilvl w:val="0"/>
          <w:numId w:val="34"/>
        </w:numPr>
        <w:shd w:val="clear" w:color="auto" w:fill="FFFFFF"/>
        <w:spacing w:line="360" w:lineRule="auto"/>
        <w:jc w:val="both"/>
        <w:rPr>
          <w:rFonts w:ascii="Times New Roman" w:hAnsi="Times New Roman" w:cs="Times New Roman"/>
          <w:color w:val="292929"/>
          <w:sz w:val="26"/>
          <w:szCs w:val="26"/>
        </w:rPr>
      </w:pPr>
      <w:r w:rsidRPr="00F0488E">
        <w:rPr>
          <w:rFonts w:ascii="Times New Roman" w:hAnsi="Times New Roman" w:cs="Times New Roman"/>
          <w:b/>
          <w:bCs/>
          <w:color w:val="292929"/>
          <w:sz w:val="26"/>
          <w:szCs w:val="26"/>
        </w:rPr>
        <w:t>Thị trường bắt buộc</w:t>
      </w:r>
      <w:r w:rsidR="00F0488E" w:rsidRPr="00F0488E">
        <w:rPr>
          <w:rFonts w:ascii="Times New Roman" w:hAnsi="Times New Roman" w:cs="Times New Roman"/>
          <w:b/>
          <w:bCs/>
          <w:color w:val="292929"/>
          <w:sz w:val="26"/>
          <w:szCs w:val="26"/>
        </w:rPr>
        <w:t>/tuân thủ (Compliance Carbon Markets)</w:t>
      </w:r>
      <w:r w:rsidRPr="00F0488E">
        <w:rPr>
          <w:rFonts w:ascii="Times New Roman" w:hAnsi="Times New Roman" w:cs="Times New Roman"/>
          <w:b/>
          <w:bCs/>
          <w:color w:val="292929"/>
          <w:sz w:val="26"/>
          <w:szCs w:val="26"/>
        </w:rPr>
        <w:t>:</w:t>
      </w:r>
      <w:r w:rsidRPr="00F0488E">
        <w:rPr>
          <w:rFonts w:ascii="Times New Roman" w:hAnsi="Times New Roman" w:cs="Times New Roman"/>
          <w:color w:val="292929"/>
          <w:sz w:val="26"/>
          <w:szCs w:val="26"/>
        </w:rPr>
        <w:t> Là thị trường mà chính phủ áp đặt giới hạn về khí thải, và các bên phải tuân thủ những giới hạn đó. </w:t>
      </w:r>
      <w:r w:rsidR="00F0488E" w:rsidRPr="00F0488E">
        <w:rPr>
          <w:rFonts w:ascii="Times New Roman" w:hAnsi="Times New Roman" w:cs="Times New Roman"/>
          <w:color w:val="292929"/>
          <w:sz w:val="26"/>
          <w:szCs w:val="26"/>
        </w:rPr>
        <w:t xml:space="preserve">Việc mua bán </w:t>
      </w:r>
      <w:r w:rsidR="00F0488E" w:rsidRPr="00066C6A">
        <w:rPr>
          <w:rFonts w:ascii="Times New Roman" w:hAnsi="Times New Roman" w:cs="Times New Roman"/>
          <w:b/>
          <w:bCs/>
          <w:i/>
          <w:iCs/>
          <w:color w:val="292929"/>
          <w:sz w:val="26"/>
          <w:szCs w:val="26"/>
        </w:rPr>
        <w:t xml:space="preserve">tín chỉ </w:t>
      </w:r>
      <w:r w:rsidR="00066C6A">
        <w:rPr>
          <w:rFonts w:ascii="Times New Roman" w:hAnsi="Times New Roman" w:cs="Times New Roman"/>
          <w:b/>
          <w:bCs/>
          <w:i/>
          <w:iCs/>
          <w:color w:val="292929"/>
          <w:sz w:val="26"/>
          <w:szCs w:val="26"/>
        </w:rPr>
        <w:t>c</w:t>
      </w:r>
      <w:r w:rsidR="00F0488E" w:rsidRPr="00066C6A">
        <w:rPr>
          <w:rFonts w:ascii="Times New Roman" w:hAnsi="Times New Roman" w:cs="Times New Roman"/>
          <w:b/>
          <w:bCs/>
          <w:i/>
          <w:iCs/>
          <w:color w:val="292929"/>
          <w:sz w:val="26"/>
          <w:szCs w:val="26"/>
        </w:rPr>
        <w:t>arbon</w:t>
      </w:r>
      <w:r w:rsidR="00F0488E" w:rsidRPr="00F0488E">
        <w:rPr>
          <w:rFonts w:ascii="Times New Roman" w:hAnsi="Times New Roman" w:cs="Times New Roman"/>
          <w:color w:val="292929"/>
          <w:sz w:val="26"/>
          <w:szCs w:val="26"/>
        </w:rPr>
        <w:t xml:space="preserve"> dựa trên cam kết của các</w:t>
      </w:r>
      <w:r w:rsidR="00F0488E">
        <w:rPr>
          <w:rFonts w:ascii="Times New Roman" w:hAnsi="Times New Roman" w:cs="Times New Roman"/>
          <w:color w:val="292929"/>
          <w:sz w:val="26"/>
          <w:szCs w:val="26"/>
        </w:rPr>
        <w:t xml:space="preserve"> </w:t>
      </w:r>
      <w:r w:rsidR="00F0488E" w:rsidRPr="00F0488E">
        <w:rPr>
          <w:rFonts w:ascii="Times New Roman" w:hAnsi="Times New Roman" w:cs="Times New Roman"/>
          <w:color w:val="292929"/>
          <w:sz w:val="26"/>
          <w:szCs w:val="26"/>
        </w:rPr>
        <w:t>quốc gia trong Công ước khung Liên Hợp Quốc về Biến đổi Khí hậu (UNFCCC).</w:t>
      </w:r>
    </w:p>
    <w:p w14:paraId="0B669798" w14:textId="7990B112" w:rsidR="004827D4" w:rsidRPr="0067427D" w:rsidRDefault="004827D4" w:rsidP="003709B1">
      <w:pPr>
        <w:numPr>
          <w:ilvl w:val="0"/>
          <w:numId w:val="34"/>
        </w:numPr>
        <w:shd w:val="clear" w:color="auto" w:fill="FFFFFF"/>
        <w:spacing w:line="360" w:lineRule="auto"/>
        <w:jc w:val="both"/>
        <w:rPr>
          <w:rFonts w:ascii="Times New Roman" w:hAnsi="Times New Roman" w:cs="Times New Roman"/>
          <w:color w:val="292929"/>
          <w:sz w:val="26"/>
          <w:szCs w:val="26"/>
        </w:rPr>
      </w:pPr>
      <w:r w:rsidRPr="0067427D">
        <w:rPr>
          <w:rFonts w:ascii="Times New Roman" w:hAnsi="Times New Roman" w:cs="Times New Roman"/>
          <w:b/>
          <w:bCs/>
          <w:color w:val="292929"/>
          <w:sz w:val="26"/>
          <w:szCs w:val="26"/>
        </w:rPr>
        <w:lastRenderedPageBreak/>
        <w:t>Thị trường tự nguyện</w:t>
      </w:r>
      <w:r w:rsidR="00F0488E" w:rsidRPr="0067427D">
        <w:rPr>
          <w:rFonts w:ascii="Times New Roman" w:hAnsi="Times New Roman" w:cs="Times New Roman"/>
          <w:b/>
          <w:bCs/>
          <w:color w:val="292929"/>
          <w:sz w:val="26"/>
          <w:szCs w:val="26"/>
        </w:rPr>
        <w:t xml:space="preserve"> (Voluntary Carbon Markets</w:t>
      </w:r>
      <w:r w:rsidRPr="0067427D">
        <w:rPr>
          <w:rFonts w:ascii="Times New Roman" w:hAnsi="Times New Roman" w:cs="Times New Roman"/>
          <w:b/>
          <w:bCs/>
          <w:color w:val="292929"/>
          <w:sz w:val="26"/>
          <w:szCs w:val="26"/>
        </w:rPr>
        <w:t>: </w:t>
      </w:r>
      <w:r w:rsidRPr="0067427D">
        <w:rPr>
          <w:rFonts w:ascii="Times New Roman" w:hAnsi="Times New Roman" w:cs="Times New Roman"/>
          <w:color w:val="292929"/>
          <w:sz w:val="26"/>
          <w:szCs w:val="26"/>
        </w:rPr>
        <w:t xml:space="preserve">Là thị trường không bị ràng buộc pháp lý và các bên có thể tự nguyện tham gia. Thị trường này cung cấp cho cá nhân và tổ chức cơ hội bù đắp cho lượng khí thải của họ bằng cách mua </w:t>
      </w:r>
      <w:r w:rsidR="003D600F" w:rsidRPr="0067427D">
        <w:rPr>
          <w:rFonts w:ascii="Times New Roman" w:hAnsi="Times New Roman" w:cs="Times New Roman"/>
          <w:b/>
          <w:bCs/>
          <w:i/>
          <w:iCs/>
          <w:color w:val="292929"/>
          <w:spacing w:val="5"/>
          <w:sz w:val="26"/>
          <w:szCs w:val="26"/>
        </w:rPr>
        <w:t>tín chỉ carbon</w:t>
      </w:r>
      <w:r w:rsidRPr="0067427D">
        <w:rPr>
          <w:rFonts w:ascii="Times New Roman" w:hAnsi="Times New Roman" w:cs="Times New Roman"/>
          <w:color w:val="292929"/>
          <w:sz w:val="26"/>
          <w:szCs w:val="26"/>
        </w:rPr>
        <w:t xml:space="preserve">. </w:t>
      </w:r>
      <w:r w:rsidR="0067427D" w:rsidRPr="0067427D">
        <w:rPr>
          <w:rFonts w:ascii="Times New Roman" w:hAnsi="Times New Roman" w:cs="Times New Roman"/>
          <w:color w:val="292929"/>
          <w:sz w:val="26"/>
          <w:szCs w:val="26"/>
        </w:rPr>
        <w:t>Bên mua tín chỉ tham gia vào các giao dịch</w:t>
      </w:r>
      <w:r w:rsidR="0067427D">
        <w:rPr>
          <w:rFonts w:ascii="Times New Roman" w:hAnsi="Times New Roman" w:cs="Times New Roman"/>
          <w:color w:val="292929"/>
          <w:sz w:val="26"/>
          <w:szCs w:val="26"/>
        </w:rPr>
        <w:t xml:space="preserve"> </w:t>
      </w:r>
      <w:r w:rsidR="0067427D" w:rsidRPr="0067427D">
        <w:rPr>
          <w:rFonts w:ascii="Times New Roman" w:hAnsi="Times New Roman" w:cs="Times New Roman"/>
          <w:color w:val="292929"/>
          <w:sz w:val="26"/>
          <w:szCs w:val="26"/>
        </w:rPr>
        <w:t>trên cơ sở tự nguyện để đáp ứng các chính sách về môi trường, xã hội và quản trị doanh nghiệp (ESG)</w:t>
      </w:r>
      <w:r w:rsidR="0067427D">
        <w:rPr>
          <w:rFonts w:ascii="Times New Roman" w:hAnsi="Times New Roman" w:cs="Times New Roman"/>
          <w:color w:val="292929"/>
          <w:sz w:val="26"/>
          <w:szCs w:val="26"/>
        </w:rPr>
        <w:t>.</w:t>
      </w:r>
      <w:r w:rsidR="0067427D" w:rsidRPr="0067427D">
        <w:rPr>
          <w:rFonts w:ascii="Times New Roman" w:hAnsi="Times New Roman" w:cs="Times New Roman"/>
          <w:color w:val="292929"/>
          <w:sz w:val="26"/>
          <w:szCs w:val="26"/>
        </w:rPr>
        <w:cr/>
      </w:r>
      <w:r w:rsidRPr="0067427D">
        <w:rPr>
          <w:rFonts w:ascii="Times New Roman" w:hAnsi="Times New Roman" w:cs="Times New Roman"/>
          <w:color w:val="292929"/>
          <w:sz w:val="26"/>
          <w:szCs w:val="26"/>
        </w:rPr>
        <w:t> </w:t>
      </w:r>
    </w:p>
    <w:p w14:paraId="13BE6FE5" w14:textId="113CF7FD" w:rsidR="004827D4" w:rsidRPr="00015791" w:rsidRDefault="004827D4" w:rsidP="0067427D">
      <w:pPr>
        <w:pStyle w:val="NormalWeb"/>
        <w:shd w:val="clear" w:color="auto" w:fill="FFFFFF"/>
        <w:spacing w:before="0" w:beforeAutospacing="0" w:after="0" w:afterAutospacing="0" w:line="360" w:lineRule="auto"/>
        <w:ind w:firstLine="567"/>
        <w:jc w:val="both"/>
        <w:rPr>
          <w:color w:val="292929"/>
          <w:spacing w:val="5"/>
          <w:sz w:val="26"/>
          <w:szCs w:val="26"/>
        </w:rPr>
      </w:pPr>
      <w:r w:rsidRPr="00015791">
        <w:rPr>
          <w:color w:val="292929"/>
          <w:spacing w:val="5"/>
          <w:sz w:val="26"/>
          <w:szCs w:val="26"/>
        </w:rPr>
        <w:t xml:space="preserve">Theo thống kê vào năm 2021, hầu hết thị phần của thị trường </w:t>
      </w:r>
      <w:r w:rsidR="00026C8D">
        <w:rPr>
          <w:b/>
          <w:bCs/>
          <w:i/>
          <w:iCs/>
          <w:color w:val="292929"/>
          <w:spacing w:val="5"/>
          <w:sz w:val="26"/>
          <w:szCs w:val="26"/>
        </w:rPr>
        <w:t>t</w:t>
      </w:r>
      <w:r w:rsidR="00026C8D" w:rsidRPr="003D600F">
        <w:rPr>
          <w:b/>
          <w:bCs/>
          <w:i/>
          <w:iCs/>
          <w:color w:val="292929"/>
          <w:spacing w:val="5"/>
          <w:sz w:val="26"/>
          <w:szCs w:val="26"/>
        </w:rPr>
        <w:t>ín chỉ carbon</w:t>
      </w:r>
      <w:r w:rsidR="00026C8D" w:rsidRPr="00015791">
        <w:rPr>
          <w:color w:val="292929"/>
          <w:spacing w:val="5"/>
          <w:sz w:val="26"/>
          <w:szCs w:val="26"/>
        </w:rPr>
        <w:t xml:space="preserve"> </w:t>
      </w:r>
      <w:r w:rsidRPr="00015791">
        <w:rPr>
          <w:color w:val="292929"/>
          <w:spacing w:val="5"/>
          <w:sz w:val="26"/>
          <w:szCs w:val="26"/>
        </w:rPr>
        <w:t>thuộc về thị trường bắt buộc. Tuy nhiên thị trường tự nguyện đang có mức tăng trưởng ấn tượng trong những năm gần đây vì mối quan tâm ngày càng lớn tới môi trường và đây cũng là tiêu chí giúp ghi điểm của các công ty, tập đoàn với công chúng. </w:t>
      </w:r>
    </w:p>
    <w:p w14:paraId="588F0FAB" w14:textId="77777777" w:rsidR="0067427D" w:rsidRDefault="004827D4" w:rsidP="0067427D">
      <w:pPr>
        <w:pStyle w:val="NormalWeb"/>
        <w:shd w:val="clear" w:color="auto" w:fill="FFFFFF"/>
        <w:spacing w:before="0" w:beforeAutospacing="0" w:after="0" w:afterAutospacing="0" w:line="360" w:lineRule="auto"/>
        <w:rPr>
          <w:color w:val="292929"/>
          <w:spacing w:val="5"/>
          <w:sz w:val="26"/>
          <w:szCs w:val="26"/>
        </w:rPr>
      </w:pPr>
      <w:r w:rsidRPr="00015791">
        <w:rPr>
          <w:noProof/>
          <w:color w:val="292929"/>
          <w:spacing w:val="5"/>
          <w:sz w:val="26"/>
          <w:szCs w:val="26"/>
        </w:rPr>
        <w:drawing>
          <wp:inline distT="0" distB="0" distL="0" distR="0" wp14:anchorId="3BB13CC7" wp14:editId="363AE1F9">
            <wp:extent cx="5312325" cy="5433060"/>
            <wp:effectExtent l="0" t="0" r="3175" b="0"/>
            <wp:docPr id="32" name="Picture 32" descr="carbon credit 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rbon credit m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12325" cy="5433060"/>
                    </a:xfrm>
                    <a:prstGeom prst="rect">
                      <a:avLst/>
                    </a:prstGeom>
                    <a:noFill/>
                    <a:ln>
                      <a:noFill/>
                    </a:ln>
                  </pic:spPr>
                </pic:pic>
              </a:graphicData>
            </a:graphic>
          </wp:inline>
        </w:drawing>
      </w:r>
    </w:p>
    <w:p w14:paraId="0BD74DC8" w14:textId="0BFBDE62" w:rsidR="004827D4" w:rsidRPr="00015791" w:rsidRDefault="00026C8D" w:rsidP="00512E16">
      <w:pPr>
        <w:pStyle w:val="NormalWeb"/>
        <w:shd w:val="clear" w:color="auto" w:fill="FFFFFF"/>
        <w:spacing w:before="0" w:beforeAutospacing="0" w:after="0" w:afterAutospacing="0" w:line="360" w:lineRule="auto"/>
        <w:jc w:val="center"/>
        <w:rPr>
          <w:color w:val="292929"/>
          <w:spacing w:val="5"/>
          <w:sz w:val="26"/>
          <w:szCs w:val="26"/>
        </w:rPr>
      </w:pPr>
      <w:r>
        <w:rPr>
          <w:color w:val="292929"/>
          <w:spacing w:val="5"/>
          <w:sz w:val="26"/>
          <w:szCs w:val="26"/>
        </w:rPr>
        <w:t>(</w:t>
      </w:r>
      <w:r w:rsidR="004827D4" w:rsidRPr="00015791">
        <w:rPr>
          <w:color w:val="292929"/>
          <w:spacing w:val="5"/>
          <w:sz w:val="26"/>
          <w:szCs w:val="26"/>
        </w:rPr>
        <w:t>Giá trị thị trường</w:t>
      </w:r>
      <w:r>
        <w:rPr>
          <w:color w:val="292929"/>
          <w:spacing w:val="5"/>
          <w:sz w:val="26"/>
          <w:szCs w:val="26"/>
        </w:rPr>
        <w:t xml:space="preserve"> </w:t>
      </w:r>
      <w:r>
        <w:rPr>
          <w:b/>
          <w:bCs/>
          <w:i/>
          <w:iCs/>
          <w:color w:val="292929"/>
          <w:spacing w:val="5"/>
          <w:sz w:val="26"/>
          <w:szCs w:val="26"/>
        </w:rPr>
        <w:t>t</w:t>
      </w:r>
      <w:r w:rsidRPr="003D600F">
        <w:rPr>
          <w:b/>
          <w:bCs/>
          <w:i/>
          <w:iCs/>
          <w:color w:val="292929"/>
          <w:spacing w:val="5"/>
          <w:sz w:val="26"/>
          <w:szCs w:val="26"/>
        </w:rPr>
        <w:t>ín chỉ carbon</w:t>
      </w:r>
      <w:r w:rsidR="004827D4" w:rsidRPr="00015791">
        <w:rPr>
          <w:color w:val="292929"/>
          <w:spacing w:val="5"/>
          <w:sz w:val="26"/>
          <w:szCs w:val="26"/>
        </w:rPr>
        <w:t xml:space="preserve"> tự nguyện tăng gấp 5 lần trong 3 năm</w:t>
      </w:r>
      <w:r>
        <w:rPr>
          <w:color w:val="292929"/>
          <w:spacing w:val="5"/>
          <w:sz w:val="26"/>
          <w:szCs w:val="26"/>
        </w:rPr>
        <w:t>)</w:t>
      </w:r>
    </w:p>
    <w:p w14:paraId="7EB3E289" w14:textId="77777777" w:rsidR="00B87292" w:rsidRDefault="004827D4" w:rsidP="00A126E1">
      <w:pPr>
        <w:pStyle w:val="NormalWeb"/>
        <w:shd w:val="clear" w:color="auto" w:fill="FFFFFF"/>
        <w:spacing w:before="0" w:beforeAutospacing="0" w:after="0" w:afterAutospacing="0" w:line="360" w:lineRule="auto"/>
        <w:ind w:firstLine="567"/>
        <w:jc w:val="both"/>
        <w:rPr>
          <w:color w:val="292929"/>
          <w:spacing w:val="5"/>
          <w:sz w:val="26"/>
          <w:szCs w:val="26"/>
        </w:rPr>
      </w:pPr>
      <w:r w:rsidRPr="00015791">
        <w:rPr>
          <w:color w:val="292929"/>
          <w:spacing w:val="5"/>
          <w:sz w:val="26"/>
          <w:szCs w:val="26"/>
        </w:rPr>
        <w:lastRenderedPageBreak/>
        <w:t xml:space="preserve">Với tiềm năng tăng trưởng lớn, đây là một lĩnh vực mới mà các dự án crypto có thể khai thác, nhất là trong bối cảnh có quá nhiều dự án giống nhau do </w:t>
      </w:r>
      <w:r w:rsidRPr="00B87292">
        <w:rPr>
          <w:b/>
          <w:bCs/>
          <w:i/>
          <w:iCs/>
          <w:color w:val="292929"/>
          <w:spacing w:val="5"/>
          <w:sz w:val="26"/>
          <w:szCs w:val="26"/>
        </w:rPr>
        <w:t xml:space="preserve">đặc tính mã nguồn mở của </w:t>
      </w:r>
      <w:r w:rsidR="00F13958" w:rsidRPr="00B87292">
        <w:rPr>
          <w:b/>
          <w:bCs/>
          <w:i/>
          <w:iCs/>
          <w:color w:val="292929"/>
          <w:spacing w:val="5"/>
          <w:sz w:val="26"/>
          <w:szCs w:val="26"/>
        </w:rPr>
        <w:t>B</w:t>
      </w:r>
      <w:r w:rsidRPr="00B87292">
        <w:rPr>
          <w:b/>
          <w:bCs/>
          <w:i/>
          <w:iCs/>
          <w:color w:val="292929"/>
          <w:spacing w:val="5"/>
          <w:sz w:val="26"/>
          <w:szCs w:val="26"/>
        </w:rPr>
        <w:t>lockchain.</w:t>
      </w:r>
    </w:p>
    <w:p w14:paraId="24993E21" w14:textId="75944564" w:rsidR="005155C6" w:rsidRPr="00015791" w:rsidRDefault="00F13958" w:rsidP="00827A88">
      <w:pPr>
        <w:pStyle w:val="NormalWeb"/>
        <w:shd w:val="clear" w:color="auto" w:fill="FFFFFF"/>
        <w:spacing w:before="0" w:beforeAutospacing="0" w:after="0" w:afterAutospacing="0" w:line="360" w:lineRule="auto"/>
        <w:ind w:firstLine="567"/>
        <w:jc w:val="both"/>
        <w:rPr>
          <w:b/>
          <w:color w:val="222222"/>
          <w:sz w:val="26"/>
          <w:szCs w:val="26"/>
        </w:rPr>
      </w:pPr>
      <w:r>
        <w:rPr>
          <w:b/>
          <w:bCs/>
          <w:i/>
          <w:iCs/>
          <w:color w:val="292929"/>
          <w:spacing w:val="5"/>
          <w:sz w:val="26"/>
          <w:szCs w:val="26"/>
        </w:rPr>
        <w:t>T</w:t>
      </w:r>
      <w:r w:rsidRPr="003D600F">
        <w:rPr>
          <w:b/>
          <w:bCs/>
          <w:i/>
          <w:iCs/>
          <w:color w:val="292929"/>
          <w:spacing w:val="5"/>
          <w:sz w:val="26"/>
          <w:szCs w:val="26"/>
        </w:rPr>
        <w:t>ín chỉ carbon</w:t>
      </w:r>
      <w:r w:rsidRPr="00015791">
        <w:rPr>
          <w:color w:val="292929"/>
          <w:spacing w:val="5"/>
          <w:sz w:val="26"/>
          <w:szCs w:val="26"/>
        </w:rPr>
        <w:t xml:space="preserve"> </w:t>
      </w:r>
      <w:r w:rsidR="004827D4" w:rsidRPr="00015791">
        <w:rPr>
          <w:color w:val="292929"/>
          <w:spacing w:val="5"/>
          <w:sz w:val="26"/>
          <w:szCs w:val="26"/>
          <w:shd w:val="clear" w:color="auto" w:fill="FFFFFF"/>
        </w:rPr>
        <w:t xml:space="preserve">nói riêng và thị trường khí hậu nói chung là xu hướng lớn trong dài hạn. Tuy nhiên lĩnh vực này còn rất mới và sẽ cần nhiều thời gian để phát triển khuôn khổ pháp lý, cơ sở hạ tầng và ứng dụng liên quan. </w:t>
      </w:r>
      <w:r w:rsidR="004827D4" w:rsidRPr="00BC208F">
        <w:rPr>
          <w:b/>
          <w:bCs/>
          <w:i/>
          <w:iCs/>
          <w:color w:val="292929"/>
          <w:spacing w:val="5"/>
          <w:sz w:val="26"/>
          <w:szCs w:val="26"/>
          <w:shd w:val="clear" w:color="auto" w:fill="FFFFFF"/>
        </w:rPr>
        <w:t>Ứng dung blockchain</w:t>
      </w:r>
      <w:r w:rsidR="004827D4" w:rsidRPr="00015791">
        <w:rPr>
          <w:color w:val="292929"/>
          <w:spacing w:val="5"/>
          <w:sz w:val="26"/>
          <w:szCs w:val="26"/>
          <w:shd w:val="clear" w:color="auto" w:fill="FFFFFF"/>
        </w:rPr>
        <w:t xml:space="preserve"> là giải pháp tối ưu cho thị trường </w:t>
      </w:r>
      <w:r w:rsidR="000E3986" w:rsidRPr="000E3986">
        <w:rPr>
          <w:b/>
          <w:bCs/>
          <w:i/>
          <w:iCs/>
          <w:color w:val="292929"/>
          <w:spacing w:val="5"/>
          <w:sz w:val="26"/>
          <w:szCs w:val="26"/>
          <w:shd w:val="clear" w:color="auto" w:fill="FFFFFF"/>
        </w:rPr>
        <w:t>tín chỉ carbon</w:t>
      </w:r>
      <w:r w:rsidR="000E3986">
        <w:rPr>
          <w:color w:val="292929"/>
          <w:spacing w:val="5"/>
          <w:sz w:val="26"/>
          <w:szCs w:val="26"/>
          <w:shd w:val="clear" w:color="auto" w:fill="FFFFFF"/>
        </w:rPr>
        <w:t xml:space="preserve"> </w:t>
      </w:r>
      <w:r w:rsidR="004827D4" w:rsidRPr="00015791">
        <w:rPr>
          <w:color w:val="292929"/>
          <w:spacing w:val="5"/>
          <w:sz w:val="26"/>
          <w:szCs w:val="26"/>
          <w:shd w:val="clear" w:color="auto" w:fill="FFFFFF"/>
        </w:rPr>
        <w:t>và đây là một hướng đi khác biệt với phần lớn dự án hiện tại.</w:t>
      </w:r>
    </w:p>
    <w:p w14:paraId="25F13FC6" w14:textId="1243B9F6" w:rsidR="005933BE" w:rsidRPr="0069179C" w:rsidRDefault="003639C4" w:rsidP="0069179C">
      <w:pPr>
        <w:pStyle w:val="Heading2"/>
      </w:pPr>
      <w:bookmarkStart w:id="21" w:name="_Toc139037159"/>
      <w:r w:rsidRPr="0069179C">
        <w:t>II. GIẢI PHÁP CHO SÀN GIAO DỊCH</w:t>
      </w:r>
      <w:bookmarkEnd w:id="21"/>
    </w:p>
    <w:p w14:paraId="4EAB790C" w14:textId="7199FC8F" w:rsidR="00800544" w:rsidRPr="00800544" w:rsidRDefault="00800544" w:rsidP="001511E7">
      <w:pPr>
        <w:pStyle w:val="Heading3"/>
      </w:pPr>
      <w:bookmarkStart w:id="22" w:name="_Toc139037160"/>
      <w:r w:rsidRPr="00800544">
        <w:t>1. Sàn giao dịch tín chỉ carbon:</w:t>
      </w:r>
      <w:bookmarkEnd w:id="22"/>
    </w:p>
    <w:p w14:paraId="332842DB" w14:textId="42A4FDDA" w:rsidR="005933BE" w:rsidRPr="00C60FC9" w:rsidRDefault="005933BE" w:rsidP="00C60FC9">
      <w:pPr>
        <w:pStyle w:val="NormalWeb"/>
        <w:shd w:val="clear" w:color="auto" w:fill="FFFFFF"/>
        <w:spacing w:before="0" w:beforeAutospacing="0" w:after="0" w:afterAutospacing="0" w:line="360" w:lineRule="auto"/>
        <w:ind w:firstLine="567"/>
        <w:jc w:val="both"/>
        <w:rPr>
          <w:i/>
          <w:iCs/>
          <w:color w:val="212529"/>
          <w:sz w:val="26"/>
          <w:szCs w:val="26"/>
        </w:rPr>
      </w:pPr>
      <w:r w:rsidRPr="00C60FC9">
        <w:rPr>
          <w:b/>
          <w:bCs/>
          <w:i/>
          <w:iCs/>
          <w:color w:val="212529"/>
          <w:sz w:val="26"/>
          <w:szCs w:val="26"/>
        </w:rPr>
        <w:t>Chính phủ vừa ban hành Nghị định số 06/2022/NĐ-CP quy định giảm nhẹ phát thải khí nhà kính và bảo vệ tầng ozon. Nghị định này quy định chi tiết một số điều của Luật Bảo vệ môi trường, bao gồm Điều 91 về giảm nhẹ phát thải khí nhà kính, Điều 92 về bảo vệ tầng ozon, Điều 139 về tổ chức và phát triển thị trường carbon.</w:t>
      </w:r>
    </w:p>
    <w:p w14:paraId="62B5F3DF" w14:textId="73FA797A" w:rsidR="005933BE" w:rsidRPr="00015791" w:rsidRDefault="005933BE" w:rsidP="006F1DEB">
      <w:pPr>
        <w:pStyle w:val="NormalWeb"/>
        <w:shd w:val="clear" w:color="auto" w:fill="FFFFFF"/>
        <w:spacing w:before="0" w:beforeAutospacing="0" w:after="0" w:afterAutospacing="0" w:line="360" w:lineRule="auto"/>
        <w:ind w:firstLine="567"/>
        <w:jc w:val="both"/>
        <w:rPr>
          <w:color w:val="212529"/>
          <w:sz w:val="26"/>
          <w:szCs w:val="26"/>
        </w:rPr>
      </w:pPr>
      <w:r w:rsidRPr="00C8085A">
        <w:rPr>
          <w:b/>
          <w:bCs/>
          <w:i/>
          <w:iCs/>
          <w:color w:val="212529"/>
          <w:sz w:val="26"/>
          <w:szCs w:val="26"/>
        </w:rPr>
        <w:t>Tín chỉ carbon</w:t>
      </w:r>
      <w:r w:rsidRPr="00015791">
        <w:rPr>
          <w:i/>
          <w:iCs/>
          <w:color w:val="212529"/>
          <w:sz w:val="26"/>
          <w:szCs w:val="26"/>
        </w:rPr>
        <w:t xml:space="preserve"> là một thuật ngữ chung cho tín chỉ có thể kinh doanh hoặc giấy phép đại diện cho 1 tấn carbon dioxide (CO</w:t>
      </w:r>
      <w:r w:rsidRPr="002D5CC1">
        <w:rPr>
          <w:i/>
          <w:iCs/>
          <w:color w:val="212529"/>
          <w:sz w:val="26"/>
          <w:szCs w:val="26"/>
          <w:vertAlign w:val="subscript"/>
        </w:rPr>
        <w:t>2</w:t>
      </w:r>
      <w:r w:rsidRPr="00015791">
        <w:rPr>
          <w:i/>
          <w:iCs/>
          <w:color w:val="212529"/>
          <w:sz w:val="26"/>
          <w:szCs w:val="26"/>
        </w:rPr>
        <w:t>) hoặc khối lượng của một</w:t>
      </w:r>
      <w:r w:rsidR="00880A31">
        <w:rPr>
          <w:i/>
          <w:iCs/>
          <w:color w:val="212529"/>
          <w:sz w:val="26"/>
          <w:szCs w:val="26"/>
        </w:rPr>
        <w:t xml:space="preserve"> loại</w:t>
      </w:r>
      <w:r w:rsidRPr="00015791">
        <w:rPr>
          <w:i/>
          <w:iCs/>
          <w:color w:val="212529"/>
          <w:sz w:val="26"/>
          <w:szCs w:val="26"/>
        </w:rPr>
        <w:t xml:space="preserve"> khí nhà kính khác tương đương với một tấn CO</w:t>
      </w:r>
      <w:r w:rsidRPr="00880A31">
        <w:rPr>
          <w:i/>
          <w:iCs/>
          <w:color w:val="212529"/>
          <w:sz w:val="26"/>
          <w:szCs w:val="26"/>
          <w:vertAlign w:val="subscript"/>
        </w:rPr>
        <w:t>2</w:t>
      </w:r>
      <w:r w:rsidR="00880A31">
        <w:rPr>
          <w:i/>
          <w:iCs/>
          <w:color w:val="212529"/>
          <w:sz w:val="26"/>
          <w:szCs w:val="26"/>
        </w:rPr>
        <w:t>.</w:t>
      </w:r>
    </w:p>
    <w:p w14:paraId="690E3DAB" w14:textId="77777777" w:rsidR="000B67F9" w:rsidRDefault="005933BE" w:rsidP="00880A31">
      <w:pPr>
        <w:pStyle w:val="NormalWeb"/>
        <w:shd w:val="clear" w:color="auto" w:fill="FFFFFF"/>
        <w:spacing w:before="0" w:beforeAutospacing="0" w:after="0" w:afterAutospacing="0" w:line="360" w:lineRule="auto"/>
        <w:ind w:firstLine="567"/>
        <w:jc w:val="both"/>
        <w:rPr>
          <w:color w:val="212529"/>
          <w:sz w:val="26"/>
          <w:szCs w:val="26"/>
        </w:rPr>
      </w:pPr>
      <w:r w:rsidRPr="00015791">
        <w:rPr>
          <w:color w:val="212529"/>
          <w:sz w:val="26"/>
          <w:szCs w:val="26"/>
        </w:rPr>
        <w:t>Trong đó, Nghị định quy định cụ thể lộ trình phát triển, thời điểm triển khai thị trường carbon trong nước.</w:t>
      </w:r>
      <w:r w:rsidR="000B67F9">
        <w:rPr>
          <w:color w:val="212529"/>
          <w:sz w:val="26"/>
          <w:szCs w:val="26"/>
        </w:rPr>
        <w:t xml:space="preserve"> </w:t>
      </w:r>
      <w:r w:rsidRPr="00015791">
        <w:rPr>
          <w:color w:val="212529"/>
          <w:sz w:val="26"/>
          <w:szCs w:val="26"/>
        </w:rPr>
        <w:t>Cụ thể</w:t>
      </w:r>
      <w:r w:rsidR="000B67F9">
        <w:rPr>
          <w:color w:val="212529"/>
          <w:sz w:val="26"/>
          <w:szCs w:val="26"/>
        </w:rPr>
        <w:t>:</w:t>
      </w:r>
    </w:p>
    <w:p w14:paraId="7959A8D8" w14:textId="3B330B85" w:rsidR="005933BE" w:rsidRPr="003B3DAC" w:rsidRDefault="000B67F9" w:rsidP="00B41530">
      <w:pPr>
        <w:pStyle w:val="NormalWeb"/>
        <w:numPr>
          <w:ilvl w:val="0"/>
          <w:numId w:val="34"/>
        </w:numPr>
        <w:shd w:val="clear" w:color="auto" w:fill="FFFFFF"/>
        <w:spacing w:before="0" w:beforeAutospacing="0" w:after="0" w:afterAutospacing="0" w:line="360" w:lineRule="auto"/>
        <w:jc w:val="both"/>
        <w:rPr>
          <w:b/>
          <w:bCs/>
          <w:i/>
          <w:iCs/>
          <w:color w:val="212529"/>
          <w:sz w:val="26"/>
          <w:szCs w:val="26"/>
        </w:rPr>
      </w:pPr>
      <w:r w:rsidRPr="003B3DAC">
        <w:rPr>
          <w:b/>
          <w:bCs/>
          <w:i/>
          <w:iCs/>
          <w:color w:val="212529"/>
          <w:sz w:val="26"/>
          <w:szCs w:val="26"/>
        </w:rPr>
        <w:t>G</w:t>
      </w:r>
      <w:r w:rsidR="005933BE" w:rsidRPr="003B3DAC">
        <w:rPr>
          <w:b/>
          <w:bCs/>
          <w:i/>
          <w:iCs/>
          <w:color w:val="212529"/>
          <w:sz w:val="26"/>
          <w:szCs w:val="26"/>
        </w:rPr>
        <w:t>iai đoạn đến hết năm 2027:</w:t>
      </w:r>
    </w:p>
    <w:p w14:paraId="7FAF69D1" w14:textId="0877957E" w:rsidR="005933BE" w:rsidRPr="00015791" w:rsidRDefault="005933BE" w:rsidP="000B67F9">
      <w:pPr>
        <w:pStyle w:val="NormalWeb"/>
        <w:shd w:val="clear" w:color="auto" w:fill="FFFFFF"/>
        <w:spacing w:before="0" w:beforeAutospacing="0" w:after="0" w:afterAutospacing="0" w:line="360" w:lineRule="auto"/>
        <w:ind w:left="567"/>
        <w:jc w:val="both"/>
        <w:rPr>
          <w:color w:val="212529"/>
          <w:sz w:val="26"/>
          <w:szCs w:val="26"/>
        </w:rPr>
      </w:pPr>
      <w:r w:rsidRPr="00015791">
        <w:rPr>
          <w:color w:val="212529"/>
          <w:sz w:val="26"/>
          <w:szCs w:val="26"/>
        </w:rPr>
        <w:t xml:space="preserve">+ Xây dựng quy định quản lý </w:t>
      </w:r>
      <w:r w:rsidRPr="00E719DA">
        <w:rPr>
          <w:b/>
          <w:bCs/>
          <w:i/>
          <w:iCs/>
          <w:color w:val="212529"/>
          <w:sz w:val="26"/>
          <w:szCs w:val="26"/>
        </w:rPr>
        <w:t>tín chỉ carbon</w:t>
      </w:r>
      <w:r w:rsidRPr="00015791">
        <w:rPr>
          <w:color w:val="212529"/>
          <w:sz w:val="26"/>
          <w:szCs w:val="26"/>
        </w:rPr>
        <w:t xml:space="preserve">, hoạt động trao đổi hạn ngạch phát thải khí nhà kính và </w:t>
      </w:r>
      <w:r w:rsidRPr="00E719DA">
        <w:rPr>
          <w:b/>
          <w:bCs/>
          <w:i/>
          <w:iCs/>
          <w:color w:val="212529"/>
          <w:sz w:val="26"/>
          <w:szCs w:val="26"/>
        </w:rPr>
        <w:t>tín chỉ carbon</w:t>
      </w:r>
      <w:r w:rsidRPr="00015791">
        <w:rPr>
          <w:color w:val="212529"/>
          <w:sz w:val="26"/>
          <w:szCs w:val="26"/>
        </w:rPr>
        <w:t xml:space="preserve">; xây dựng quy chế vận hành sàn giao dịch </w:t>
      </w:r>
      <w:r w:rsidRPr="00E719DA">
        <w:rPr>
          <w:b/>
          <w:bCs/>
          <w:i/>
          <w:iCs/>
          <w:color w:val="212529"/>
          <w:sz w:val="26"/>
          <w:szCs w:val="26"/>
        </w:rPr>
        <w:t>tín chỉ carbon</w:t>
      </w:r>
      <w:r w:rsidR="00924BEC">
        <w:rPr>
          <w:color w:val="212529"/>
          <w:sz w:val="26"/>
          <w:szCs w:val="26"/>
        </w:rPr>
        <w:t>;</w:t>
      </w:r>
    </w:p>
    <w:p w14:paraId="077B60CE" w14:textId="11A2113E" w:rsidR="005933BE" w:rsidRPr="00015791" w:rsidRDefault="005933BE" w:rsidP="000B67F9">
      <w:pPr>
        <w:pStyle w:val="NormalWeb"/>
        <w:shd w:val="clear" w:color="auto" w:fill="FFFFFF"/>
        <w:spacing w:before="0" w:beforeAutospacing="0" w:after="0" w:afterAutospacing="0" w:line="360" w:lineRule="auto"/>
        <w:ind w:left="567"/>
        <w:jc w:val="both"/>
        <w:rPr>
          <w:color w:val="212529"/>
          <w:sz w:val="26"/>
          <w:szCs w:val="26"/>
        </w:rPr>
      </w:pPr>
      <w:r w:rsidRPr="00015791">
        <w:rPr>
          <w:color w:val="212529"/>
          <w:sz w:val="26"/>
          <w:szCs w:val="26"/>
        </w:rPr>
        <w:t xml:space="preserve">+ Triển khai thí điểm cơ chế trao đổi, bù trừ </w:t>
      </w:r>
      <w:r w:rsidRPr="00E719DA">
        <w:rPr>
          <w:b/>
          <w:bCs/>
          <w:i/>
          <w:iCs/>
          <w:color w:val="212529"/>
          <w:sz w:val="26"/>
          <w:szCs w:val="26"/>
        </w:rPr>
        <w:t>tín chỉ carbon</w:t>
      </w:r>
      <w:r w:rsidRPr="00015791">
        <w:rPr>
          <w:color w:val="212529"/>
          <w:sz w:val="26"/>
          <w:szCs w:val="26"/>
        </w:rPr>
        <w:t xml:space="preserve"> trong các lĩnh vực tiềm năng và hướng dẫn thực hiện cơ chế trao đổi, bù trừ </w:t>
      </w:r>
      <w:r w:rsidRPr="00E719DA">
        <w:rPr>
          <w:b/>
          <w:bCs/>
          <w:i/>
          <w:iCs/>
          <w:color w:val="212529"/>
          <w:sz w:val="26"/>
          <w:szCs w:val="26"/>
        </w:rPr>
        <w:t>tín chỉ carbon</w:t>
      </w:r>
      <w:r w:rsidRPr="00015791">
        <w:rPr>
          <w:color w:val="212529"/>
          <w:sz w:val="26"/>
          <w:szCs w:val="26"/>
        </w:rPr>
        <w:t xml:space="preserve"> trong nước và quốc tế phù hợp với quy định của pháp luật và </w:t>
      </w:r>
      <w:r w:rsidR="00E719DA">
        <w:rPr>
          <w:color w:val="212529"/>
          <w:sz w:val="26"/>
          <w:szCs w:val="26"/>
        </w:rPr>
        <w:t>các công pháp</w:t>
      </w:r>
      <w:r w:rsidRPr="00015791">
        <w:rPr>
          <w:color w:val="212529"/>
          <w:sz w:val="26"/>
          <w:szCs w:val="26"/>
        </w:rPr>
        <w:t xml:space="preserve"> </w:t>
      </w:r>
      <w:r w:rsidR="00E719DA">
        <w:rPr>
          <w:color w:val="212529"/>
          <w:sz w:val="26"/>
          <w:szCs w:val="26"/>
        </w:rPr>
        <w:t>Q</w:t>
      </w:r>
      <w:r w:rsidRPr="00015791">
        <w:rPr>
          <w:color w:val="212529"/>
          <w:sz w:val="26"/>
          <w:szCs w:val="26"/>
        </w:rPr>
        <w:t>uốc tế mà nước Cộng hòa xã hội chủ nghĩa Việt Nam là thành viên</w:t>
      </w:r>
      <w:r w:rsidR="00E719DA">
        <w:rPr>
          <w:color w:val="212529"/>
          <w:sz w:val="26"/>
          <w:szCs w:val="26"/>
        </w:rPr>
        <w:t>;</w:t>
      </w:r>
    </w:p>
    <w:p w14:paraId="233D6547" w14:textId="1216C1F8" w:rsidR="005933BE" w:rsidRPr="00015791" w:rsidRDefault="005933BE" w:rsidP="000B67F9">
      <w:pPr>
        <w:pStyle w:val="NormalWeb"/>
        <w:shd w:val="clear" w:color="auto" w:fill="FFFFFF"/>
        <w:spacing w:before="0" w:beforeAutospacing="0" w:after="0" w:afterAutospacing="0" w:line="360" w:lineRule="auto"/>
        <w:ind w:left="567"/>
        <w:jc w:val="both"/>
        <w:rPr>
          <w:color w:val="212529"/>
          <w:sz w:val="26"/>
          <w:szCs w:val="26"/>
        </w:rPr>
      </w:pPr>
      <w:r w:rsidRPr="00015791">
        <w:rPr>
          <w:color w:val="212529"/>
          <w:sz w:val="26"/>
          <w:szCs w:val="26"/>
        </w:rPr>
        <w:t xml:space="preserve">+ Thành lập và vận hành thí điểm sàn giao dịch </w:t>
      </w:r>
      <w:r w:rsidRPr="00C8085A">
        <w:rPr>
          <w:b/>
          <w:bCs/>
          <w:i/>
          <w:iCs/>
          <w:color w:val="212529"/>
          <w:sz w:val="26"/>
          <w:szCs w:val="26"/>
        </w:rPr>
        <w:t>tín chỉ carbon</w:t>
      </w:r>
      <w:r w:rsidRPr="00015791">
        <w:rPr>
          <w:color w:val="212529"/>
          <w:sz w:val="26"/>
          <w:szCs w:val="26"/>
        </w:rPr>
        <w:t xml:space="preserve"> kể từ năm 2025</w:t>
      </w:r>
      <w:r w:rsidR="005620B0">
        <w:rPr>
          <w:color w:val="212529"/>
          <w:sz w:val="26"/>
          <w:szCs w:val="26"/>
        </w:rPr>
        <w:t>;</w:t>
      </w:r>
    </w:p>
    <w:p w14:paraId="20CF2986" w14:textId="000570B2" w:rsidR="000B67F9" w:rsidRDefault="005933BE" w:rsidP="000B67F9">
      <w:pPr>
        <w:pStyle w:val="NormalWeb"/>
        <w:shd w:val="clear" w:color="auto" w:fill="FFFFFF"/>
        <w:spacing w:before="0" w:beforeAutospacing="0" w:after="0" w:afterAutospacing="0" w:line="360" w:lineRule="auto"/>
        <w:ind w:left="567"/>
        <w:jc w:val="both"/>
        <w:rPr>
          <w:color w:val="212529"/>
          <w:sz w:val="26"/>
          <w:szCs w:val="26"/>
        </w:rPr>
      </w:pPr>
      <w:r w:rsidRPr="00015791">
        <w:rPr>
          <w:color w:val="212529"/>
          <w:sz w:val="26"/>
          <w:szCs w:val="26"/>
        </w:rPr>
        <w:t>+ Triển khai các hoạt động tăng cường năng lực, nâng cao nhận thức về phát triển thị trường</w:t>
      </w:r>
      <w:r w:rsidR="000B67F9">
        <w:rPr>
          <w:color w:val="212529"/>
          <w:sz w:val="26"/>
          <w:szCs w:val="26"/>
        </w:rPr>
        <w:t xml:space="preserve"> </w:t>
      </w:r>
      <w:r w:rsidR="003B3DAC" w:rsidRPr="00E719DA">
        <w:rPr>
          <w:b/>
          <w:bCs/>
          <w:i/>
          <w:iCs/>
          <w:color w:val="212529"/>
          <w:sz w:val="26"/>
          <w:szCs w:val="26"/>
        </w:rPr>
        <w:t>tín chỉ carbon</w:t>
      </w:r>
      <w:r w:rsidR="003B3DAC">
        <w:rPr>
          <w:b/>
          <w:bCs/>
          <w:i/>
          <w:iCs/>
          <w:color w:val="212529"/>
          <w:sz w:val="26"/>
          <w:szCs w:val="26"/>
        </w:rPr>
        <w:t>.</w:t>
      </w:r>
    </w:p>
    <w:p w14:paraId="05630F3E" w14:textId="29B84496" w:rsidR="005933BE" w:rsidRPr="003B3DAC" w:rsidRDefault="005933BE" w:rsidP="00B41530">
      <w:pPr>
        <w:pStyle w:val="NormalWeb"/>
        <w:numPr>
          <w:ilvl w:val="0"/>
          <w:numId w:val="34"/>
        </w:numPr>
        <w:shd w:val="clear" w:color="auto" w:fill="FFFFFF"/>
        <w:spacing w:before="0" w:beforeAutospacing="0" w:after="0" w:afterAutospacing="0" w:line="360" w:lineRule="auto"/>
        <w:jc w:val="both"/>
        <w:rPr>
          <w:b/>
          <w:bCs/>
          <w:i/>
          <w:iCs/>
          <w:color w:val="212529"/>
          <w:sz w:val="26"/>
          <w:szCs w:val="26"/>
        </w:rPr>
      </w:pPr>
      <w:r w:rsidRPr="003B3DAC">
        <w:rPr>
          <w:b/>
          <w:bCs/>
          <w:i/>
          <w:iCs/>
          <w:color w:val="212529"/>
          <w:sz w:val="26"/>
          <w:szCs w:val="26"/>
        </w:rPr>
        <w:t>Giai đoạn từ năm 2028:</w:t>
      </w:r>
    </w:p>
    <w:p w14:paraId="444C64B6" w14:textId="0EFA786F" w:rsidR="005933BE" w:rsidRPr="00015791" w:rsidRDefault="005933BE" w:rsidP="00B41530">
      <w:pPr>
        <w:pStyle w:val="NormalWeb"/>
        <w:shd w:val="clear" w:color="auto" w:fill="FFFFFF"/>
        <w:spacing w:before="0" w:beforeAutospacing="0" w:after="0" w:afterAutospacing="0" w:line="360" w:lineRule="auto"/>
        <w:ind w:left="567"/>
        <w:jc w:val="both"/>
        <w:rPr>
          <w:color w:val="212529"/>
          <w:sz w:val="26"/>
          <w:szCs w:val="26"/>
        </w:rPr>
      </w:pPr>
      <w:r w:rsidRPr="00015791">
        <w:rPr>
          <w:color w:val="212529"/>
          <w:sz w:val="26"/>
          <w:szCs w:val="26"/>
        </w:rPr>
        <w:lastRenderedPageBreak/>
        <w:t xml:space="preserve">+ Tổ chức vận hành sàn giao dịch </w:t>
      </w:r>
      <w:r w:rsidRPr="003B3DAC">
        <w:rPr>
          <w:b/>
          <w:bCs/>
          <w:i/>
          <w:iCs/>
          <w:color w:val="212529"/>
          <w:sz w:val="26"/>
          <w:szCs w:val="26"/>
        </w:rPr>
        <w:t>tín chỉ carbon</w:t>
      </w:r>
      <w:r w:rsidRPr="00015791">
        <w:rPr>
          <w:color w:val="212529"/>
          <w:sz w:val="26"/>
          <w:szCs w:val="26"/>
        </w:rPr>
        <w:t xml:space="preserve"> chính thức trong năm 2028</w:t>
      </w:r>
      <w:r w:rsidR="003B3DAC">
        <w:rPr>
          <w:color w:val="212529"/>
          <w:sz w:val="26"/>
          <w:szCs w:val="26"/>
        </w:rPr>
        <w:t>;</w:t>
      </w:r>
    </w:p>
    <w:p w14:paraId="41C073E2" w14:textId="086E79BB" w:rsidR="005933BE" w:rsidRPr="00015791" w:rsidRDefault="005933BE" w:rsidP="00B41530">
      <w:pPr>
        <w:pStyle w:val="NormalWeb"/>
        <w:shd w:val="clear" w:color="auto" w:fill="FFFFFF"/>
        <w:spacing w:before="0" w:beforeAutospacing="0" w:after="0" w:afterAutospacing="0" w:line="360" w:lineRule="auto"/>
        <w:ind w:left="567"/>
        <w:jc w:val="both"/>
        <w:rPr>
          <w:color w:val="212529"/>
          <w:sz w:val="26"/>
          <w:szCs w:val="26"/>
        </w:rPr>
      </w:pPr>
      <w:r w:rsidRPr="00015791">
        <w:rPr>
          <w:color w:val="212529"/>
          <w:sz w:val="26"/>
          <w:szCs w:val="26"/>
        </w:rPr>
        <w:t xml:space="preserve">+ Quy định các hoạt động kết nối, trao đổi </w:t>
      </w:r>
      <w:r w:rsidRPr="003B3DAC">
        <w:rPr>
          <w:b/>
          <w:bCs/>
          <w:i/>
          <w:iCs/>
          <w:color w:val="212529"/>
          <w:sz w:val="26"/>
          <w:szCs w:val="26"/>
        </w:rPr>
        <w:t>tín chỉ carbon</w:t>
      </w:r>
      <w:r w:rsidRPr="00015791">
        <w:rPr>
          <w:color w:val="212529"/>
          <w:sz w:val="26"/>
          <w:szCs w:val="26"/>
        </w:rPr>
        <w:t xml:space="preserve"> trong nước với thị trường carbon khu vực và thế giới</w:t>
      </w:r>
      <w:r w:rsidR="003B3DAC">
        <w:rPr>
          <w:color w:val="212529"/>
          <w:sz w:val="26"/>
          <w:szCs w:val="26"/>
        </w:rPr>
        <w:t>;</w:t>
      </w:r>
    </w:p>
    <w:p w14:paraId="0F2A6FCF" w14:textId="6EBCF99C" w:rsidR="005933BE" w:rsidRPr="00015791" w:rsidRDefault="00924BEC" w:rsidP="00924BEC">
      <w:pPr>
        <w:pStyle w:val="NormalWeb"/>
        <w:shd w:val="clear" w:color="auto" w:fill="FFFFFF"/>
        <w:spacing w:before="0" w:beforeAutospacing="0" w:after="0" w:afterAutospacing="0" w:line="360" w:lineRule="auto"/>
        <w:ind w:left="567"/>
        <w:jc w:val="both"/>
        <w:rPr>
          <w:color w:val="212529"/>
          <w:sz w:val="26"/>
          <w:szCs w:val="26"/>
        </w:rPr>
      </w:pPr>
      <w:r>
        <w:rPr>
          <w:color w:val="212529"/>
          <w:sz w:val="26"/>
          <w:szCs w:val="26"/>
        </w:rPr>
        <w:t xml:space="preserve">+ </w:t>
      </w:r>
      <w:r w:rsidR="005933BE" w:rsidRPr="00015791">
        <w:rPr>
          <w:color w:val="212529"/>
          <w:sz w:val="26"/>
          <w:szCs w:val="26"/>
        </w:rPr>
        <w:t xml:space="preserve">Trao đổi </w:t>
      </w:r>
      <w:r w:rsidR="005933BE" w:rsidRPr="003B3DAC">
        <w:rPr>
          <w:b/>
          <w:bCs/>
          <w:i/>
          <w:iCs/>
          <w:color w:val="212529"/>
          <w:sz w:val="26"/>
          <w:szCs w:val="26"/>
        </w:rPr>
        <w:t>tín chỉ carbon</w:t>
      </w:r>
      <w:r w:rsidR="005933BE" w:rsidRPr="00015791">
        <w:rPr>
          <w:color w:val="212529"/>
          <w:sz w:val="26"/>
          <w:szCs w:val="26"/>
        </w:rPr>
        <w:t xml:space="preserve"> trên thị trường carbon trong nước</w:t>
      </w:r>
      <w:r w:rsidR="003B3DAC">
        <w:rPr>
          <w:color w:val="212529"/>
          <w:sz w:val="26"/>
          <w:szCs w:val="26"/>
        </w:rPr>
        <w:t>.</w:t>
      </w:r>
    </w:p>
    <w:p w14:paraId="6A100F58" w14:textId="49699553" w:rsidR="005933BE" w:rsidRPr="00015791" w:rsidRDefault="005933BE" w:rsidP="00A20D1A">
      <w:pPr>
        <w:pStyle w:val="NormalWeb"/>
        <w:shd w:val="clear" w:color="auto" w:fill="FFFFFF"/>
        <w:spacing w:before="0" w:beforeAutospacing="0" w:after="0" w:afterAutospacing="0" w:line="360" w:lineRule="auto"/>
        <w:ind w:firstLine="567"/>
        <w:jc w:val="both"/>
        <w:rPr>
          <w:color w:val="212529"/>
          <w:sz w:val="26"/>
          <w:szCs w:val="26"/>
        </w:rPr>
      </w:pPr>
      <w:r w:rsidRPr="00015791">
        <w:rPr>
          <w:color w:val="212529"/>
          <w:sz w:val="26"/>
          <w:szCs w:val="26"/>
        </w:rPr>
        <w:t xml:space="preserve">Nghị định cũng quy định trao đổi hạn ngạch phát thải khí nhà kính và </w:t>
      </w:r>
      <w:r w:rsidRPr="004C0244">
        <w:rPr>
          <w:b/>
          <w:bCs/>
          <w:i/>
          <w:iCs/>
          <w:color w:val="212529"/>
          <w:sz w:val="26"/>
          <w:szCs w:val="26"/>
        </w:rPr>
        <w:t>tín chỉ carbon</w:t>
      </w:r>
      <w:r w:rsidRPr="00015791">
        <w:rPr>
          <w:color w:val="212529"/>
          <w:sz w:val="26"/>
          <w:szCs w:val="26"/>
        </w:rPr>
        <w:t xml:space="preserve"> trên thị trường carbon trong nước. Cụ thể, việc trao đổi hạn ngạch phát thải khí nhà kính, </w:t>
      </w:r>
      <w:r w:rsidRPr="00385B5F">
        <w:rPr>
          <w:b/>
          <w:bCs/>
          <w:i/>
          <w:iCs/>
          <w:color w:val="212529"/>
          <w:sz w:val="26"/>
          <w:szCs w:val="26"/>
        </w:rPr>
        <w:t>tín chỉ carbon</w:t>
      </w:r>
      <w:r w:rsidRPr="00015791">
        <w:rPr>
          <w:color w:val="212529"/>
          <w:sz w:val="26"/>
          <w:szCs w:val="26"/>
        </w:rPr>
        <w:t xml:space="preserve"> được thực hiện trên sàn giao dịch </w:t>
      </w:r>
      <w:r w:rsidRPr="004C0244">
        <w:rPr>
          <w:b/>
          <w:bCs/>
          <w:i/>
          <w:iCs/>
          <w:color w:val="212529"/>
          <w:sz w:val="26"/>
          <w:szCs w:val="26"/>
        </w:rPr>
        <w:t>tín chỉ carbon</w:t>
      </w:r>
      <w:r w:rsidRPr="00015791">
        <w:rPr>
          <w:color w:val="212529"/>
          <w:sz w:val="26"/>
          <w:szCs w:val="26"/>
        </w:rPr>
        <w:t>, thị trường carbon trong nước theo quy định.</w:t>
      </w:r>
    </w:p>
    <w:p w14:paraId="51828F1D" w14:textId="54EBD085" w:rsidR="0067427D" w:rsidRPr="00015791" w:rsidRDefault="005933BE" w:rsidP="00A20D1A">
      <w:pPr>
        <w:pStyle w:val="NormalWeb"/>
        <w:shd w:val="clear" w:color="auto" w:fill="FFFFFF"/>
        <w:spacing w:before="0" w:beforeAutospacing="0" w:after="0" w:afterAutospacing="0" w:line="360" w:lineRule="auto"/>
        <w:ind w:firstLine="567"/>
        <w:jc w:val="both"/>
        <w:rPr>
          <w:color w:val="212529"/>
          <w:sz w:val="26"/>
          <w:szCs w:val="26"/>
        </w:rPr>
      </w:pPr>
      <w:r w:rsidRPr="00015791">
        <w:rPr>
          <w:color w:val="212529"/>
          <w:sz w:val="26"/>
          <w:szCs w:val="26"/>
        </w:rPr>
        <w:t xml:space="preserve">Hạn ngạch phát thải khí nhà kính quy định tại khoản 2 Điều 12 được giao dịch trên sàn. </w:t>
      </w:r>
      <w:r w:rsidR="00AD723D">
        <w:rPr>
          <w:color w:val="212529"/>
          <w:sz w:val="26"/>
          <w:szCs w:val="26"/>
        </w:rPr>
        <w:t>(</w:t>
      </w:r>
      <w:r w:rsidRPr="00015791">
        <w:rPr>
          <w:color w:val="212529"/>
          <w:sz w:val="26"/>
          <w:szCs w:val="26"/>
        </w:rPr>
        <w:t>1 đơn vị hạn ngạch phát thải khí nhà kính bằng 1 tấn CO</w:t>
      </w:r>
      <w:r w:rsidRPr="00E034DE">
        <w:rPr>
          <w:color w:val="212529"/>
          <w:sz w:val="26"/>
          <w:szCs w:val="26"/>
          <w:vertAlign w:val="subscript"/>
        </w:rPr>
        <w:t>2</w:t>
      </w:r>
      <w:r w:rsidRPr="00015791">
        <w:rPr>
          <w:color w:val="212529"/>
          <w:sz w:val="26"/>
          <w:szCs w:val="26"/>
        </w:rPr>
        <w:t xml:space="preserve"> tương đương</w:t>
      </w:r>
      <w:r w:rsidR="00AD723D">
        <w:rPr>
          <w:color w:val="212529"/>
          <w:sz w:val="26"/>
          <w:szCs w:val="26"/>
        </w:rPr>
        <w:t>).</w:t>
      </w:r>
    </w:p>
    <w:p w14:paraId="028B8A5D" w14:textId="159842A9" w:rsidR="00C80A0F" w:rsidRPr="00394F93" w:rsidRDefault="00BB190F" w:rsidP="001511E7">
      <w:pPr>
        <w:pStyle w:val="Heading3"/>
      </w:pPr>
      <w:bookmarkStart w:id="23" w:name="_Toc139037161"/>
      <w:r>
        <w:t>2</w:t>
      </w:r>
      <w:r w:rsidR="00C80A0F" w:rsidRPr="00394F93">
        <w:t xml:space="preserve">. Cơ chế </w:t>
      </w:r>
      <w:r w:rsidR="0017267D" w:rsidRPr="00394F93">
        <w:t>trao đổi, bù trừ</w:t>
      </w:r>
      <w:r w:rsidR="00394F93" w:rsidRPr="00394F93">
        <w:t>, vay</w:t>
      </w:r>
      <w:r w:rsidR="00A615C0">
        <w:t xml:space="preserve"> tín dụng trên</w:t>
      </w:r>
      <w:r w:rsidR="00394F93" w:rsidRPr="00394F93">
        <w:t xml:space="preserve"> tín chỉ Carbon:</w:t>
      </w:r>
      <w:bookmarkEnd w:id="23"/>
    </w:p>
    <w:p w14:paraId="2799B55A" w14:textId="238E792B" w:rsidR="005933BE" w:rsidRPr="00015791" w:rsidRDefault="005933BE" w:rsidP="00A20D1A">
      <w:pPr>
        <w:pStyle w:val="NormalWeb"/>
        <w:shd w:val="clear" w:color="auto" w:fill="FFFFFF"/>
        <w:spacing w:before="0" w:beforeAutospacing="0" w:after="0" w:afterAutospacing="0" w:line="360" w:lineRule="auto"/>
        <w:ind w:firstLine="567"/>
        <w:jc w:val="both"/>
        <w:rPr>
          <w:color w:val="212529"/>
          <w:sz w:val="26"/>
          <w:szCs w:val="26"/>
        </w:rPr>
      </w:pPr>
      <w:r w:rsidRPr="004C0244">
        <w:rPr>
          <w:b/>
          <w:bCs/>
          <w:i/>
          <w:iCs/>
          <w:color w:val="212529"/>
          <w:sz w:val="26"/>
          <w:szCs w:val="26"/>
        </w:rPr>
        <w:t>Tín chỉ carbon</w:t>
      </w:r>
      <w:r w:rsidRPr="00015791">
        <w:rPr>
          <w:color w:val="212529"/>
          <w:sz w:val="26"/>
          <w:szCs w:val="26"/>
        </w:rPr>
        <w:t xml:space="preserve"> thu được từ chương trình, dự án theo cơ chế trao đổi, bù trừ </w:t>
      </w:r>
      <w:r w:rsidRPr="004C0244">
        <w:rPr>
          <w:b/>
          <w:bCs/>
          <w:i/>
          <w:iCs/>
          <w:color w:val="212529"/>
          <w:sz w:val="26"/>
          <w:szCs w:val="26"/>
        </w:rPr>
        <w:t>tín chỉ carbon</w:t>
      </w:r>
      <w:r w:rsidRPr="00015791">
        <w:rPr>
          <w:color w:val="212529"/>
          <w:sz w:val="26"/>
          <w:szCs w:val="26"/>
        </w:rPr>
        <w:t xml:space="preserve"> được phép chuyển đổi thành đơn vị bù trừ cho hạn ngạch phát thải khí nhà kính trên sàn giao dịch</w:t>
      </w:r>
      <w:r w:rsidR="00C80A0F">
        <w:rPr>
          <w:color w:val="212529"/>
          <w:sz w:val="26"/>
          <w:szCs w:val="26"/>
        </w:rPr>
        <w:t xml:space="preserve"> theo các cơ chế sau:</w:t>
      </w:r>
    </w:p>
    <w:p w14:paraId="6F9CE9F8" w14:textId="473511EA" w:rsidR="002D2E58" w:rsidRDefault="002D2E58" w:rsidP="00A20D1A">
      <w:pPr>
        <w:pStyle w:val="NormalWeb"/>
        <w:shd w:val="clear" w:color="auto" w:fill="FFFFFF"/>
        <w:spacing w:before="0" w:beforeAutospacing="0" w:after="0" w:afterAutospacing="0" w:line="360" w:lineRule="auto"/>
        <w:ind w:firstLine="567"/>
        <w:jc w:val="both"/>
        <w:rPr>
          <w:color w:val="212529"/>
          <w:sz w:val="26"/>
          <w:szCs w:val="26"/>
        </w:rPr>
      </w:pPr>
      <w:r>
        <w:rPr>
          <w:color w:val="212529"/>
          <w:sz w:val="26"/>
          <w:szCs w:val="26"/>
        </w:rPr>
        <w:t xml:space="preserve">- </w:t>
      </w:r>
      <w:r w:rsidR="005933BE" w:rsidRPr="00015791">
        <w:rPr>
          <w:color w:val="212529"/>
          <w:sz w:val="26"/>
          <w:szCs w:val="26"/>
        </w:rPr>
        <w:t>Các</w:t>
      </w:r>
      <w:r w:rsidR="00BA5437">
        <w:rPr>
          <w:color w:val="212529"/>
          <w:sz w:val="26"/>
          <w:szCs w:val="26"/>
        </w:rPr>
        <w:t xml:space="preserve"> </w:t>
      </w:r>
      <w:r w:rsidR="008E31C8">
        <w:rPr>
          <w:color w:val="212529"/>
          <w:sz w:val="26"/>
          <w:szCs w:val="26"/>
        </w:rPr>
        <w:t>tổ chức</w:t>
      </w:r>
      <w:r w:rsidR="005933BE" w:rsidRPr="00015791">
        <w:rPr>
          <w:color w:val="212529"/>
          <w:sz w:val="26"/>
          <w:szCs w:val="26"/>
        </w:rPr>
        <w:t xml:space="preserve"> có thể đấu giá để sở hữu thêm hạn ngạch phát thải khí nhà kính ngoài lượng hạn ngạch phát thải khí nhà kính được phân bổ trong cùng 1 giai đoạn cam kết</w:t>
      </w:r>
      <w:r>
        <w:rPr>
          <w:color w:val="212529"/>
          <w:sz w:val="26"/>
          <w:szCs w:val="26"/>
        </w:rPr>
        <w:t>;</w:t>
      </w:r>
    </w:p>
    <w:p w14:paraId="14E1AD95" w14:textId="095EE20A" w:rsidR="002D2E58" w:rsidRDefault="002D2E58" w:rsidP="00A20D1A">
      <w:pPr>
        <w:pStyle w:val="NormalWeb"/>
        <w:shd w:val="clear" w:color="auto" w:fill="FFFFFF"/>
        <w:spacing w:before="0" w:beforeAutospacing="0" w:after="0" w:afterAutospacing="0" w:line="360" w:lineRule="auto"/>
        <w:ind w:firstLine="567"/>
        <w:jc w:val="both"/>
        <w:rPr>
          <w:color w:val="212529"/>
          <w:sz w:val="26"/>
          <w:szCs w:val="26"/>
        </w:rPr>
      </w:pPr>
      <w:r>
        <w:rPr>
          <w:color w:val="212529"/>
          <w:sz w:val="26"/>
          <w:szCs w:val="26"/>
        </w:rPr>
        <w:t xml:space="preserve">- </w:t>
      </w:r>
      <w:r w:rsidR="005933BE" w:rsidRPr="00015791">
        <w:rPr>
          <w:color w:val="212529"/>
          <w:sz w:val="26"/>
          <w:szCs w:val="26"/>
        </w:rPr>
        <w:t xml:space="preserve">Các </w:t>
      </w:r>
      <w:r w:rsidR="008E31C8">
        <w:rPr>
          <w:color w:val="212529"/>
          <w:sz w:val="26"/>
          <w:szCs w:val="26"/>
        </w:rPr>
        <w:t>tổ chức</w:t>
      </w:r>
      <w:r w:rsidR="008E31C8" w:rsidRPr="00015791">
        <w:rPr>
          <w:color w:val="212529"/>
          <w:sz w:val="26"/>
          <w:szCs w:val="26"/>
        </w:rPr>
        <w:t xml:space="preserve"> </w:t>
      </w:r>
      <w:r w:rsidR="005933BE" w:rsidRPr="00015791">
        <w:rPr>
          <w:color w:val="212529"/>
          <w:sz w:val="26"/>
          <w:szCs w:val="26"/>
        </w:rPr>
        <w:t>có thể chuyển giao lượng hạn ngạch phát thải khí nhà kính chưa sử dụng hết trong năm trước sang các năm tiếp theo trong cùng 1 giai đoạn cam kết</w:t>
      </w:r>
      <w:r>
        <w:rPr>
          <w:color w:val="212529"/>
          <w:sz w:val="26"/>
          <w:szCs w:val="26"/>
        </w:rPr>
        <w:t>;</w:t>
      </w:r>
    </w:p>
    <w:p w14:paraId="4ECEF7EA" w14:textId="128F2C8D" w:rsidR="005933BE" w:rsidRPr="00015791" w:rsidRDefault="002D2E58" w:rsidP="00A20D1A">
      <w:pPr>
        <w:pStyle w:val="NormalWeb"/>
        <w:shd w:val="clear" w:color="auto" w:fill="FFFFFF"/>
        <w:spacing w:before="0" w:beforeAutospacing="0" w:after="0" w:afterAutospacing="0" w:line="360" w:lineRule="auto"/>
        <w:ind w:firstLine="567"/>
        <w:jc w:val="both"/>
        <w:rPr>
          <w:color w:val="212529"/>
          <w:sz w:val="26"/>
          <w:szCs w:val="26"/>
        </w:rPr>
      </w:pPr>
      <w:r>
        <w:rPr>
          <w:color w:val="212529"/>
          <w:sz w:val="26"/>
          <w:szCs w:val="26"/>
        </w:rPr>
        <w:t xml:space="preserve">- </w:t>
      </w:r>
      <w:r w:rsidRPr="00015791">
        <w:rPr>
          <w:color w:val="212529"/>
          <w:sz w:val="26"/>
          <w:szCs w:val="26"/>
        </w:rPr>
        <w:t xml:space="preserve">Các </w:t>
      </w:r>
      <w:r>
        <w:rPr>
          <w:color w:val="212529"/>
          <w:sz w:val="26"/>
          <w:szCs w:val="26"/>
        </w:rPr>
        <w:t>tổ chức</w:t>
      </w:r>
      <w:r w:rsidRPr="00015791">
        <w:rPr>
          <w:color w:val="212529"/>
          <w:sz w:val="26"/>
          <w:szCs w:val="26"/>
        </w:rPr>
        <w:t xml:space="preserve"> </w:t>
      </w:r>
      <w:r w:rsidR="005933BE" w:rsidRPr="00015791">
        <w:rPr>
          <w:color w:val="212529"/>
          <w:sz w:val="26"/>
          <w:szCs w:val="26"/>
        </w:rPr>
        <w:t>có thể vay hạn ngạch phát thải khí nhà kính được phân bổ cho năm tiếp theo để sử dụng trong năm trước đó trong cùng 1 giai đoạn cam kết.</w:t>
      </w:r>
    </w:p>
    <w:p w14:paraId="7509AB04" w14:textId="15F8F73E" w:rsidR="005933BE" w:rsidRDefault="005E4901" w:rsidP="00A20D1A">
      <w:pPr>
        <w:pStyle w:val="NormalWeb"/>
        <w:shd w:val="clear" w:color="auto" w:fill="FFFFFF"/>
        <w:spacing w:before="0" w:beforeAutospacing="0" w:after="0" w:afterAutospacing="0" w:line="360" w:lineRule="auto"/>
        <w:ind w:firstLine="567"/>
        <w:jc w:val="both"/>
        <w:rPr>
          <w:color w:val="212529"/>
          <w:sz w:val="26"/>
          <w:szCs w:val="26"/>
        </w:rPr>
      </w:pPr>
      <w:r>
        <w:rPr>
          <w:color w:val="212529"/>
          <w:sz w:val="26"/>
          <w:szCs w:val="26"/>
        </w:rPr>
        <w:t xml:space="preserve">- </w:t>
      </w:r>
      <w:r w:rsidRPr="00015791">
        <w:rPr>
          <w:color w:val="212529"/>
          <w:sz w:val="26"/>
          <w:szCs w:val="26"/>
        </w:rPr>
        <w:t xml:space="preserve">Các </w:t>
      </w:r>
      <w:r>
        <w:rPr>
          <w:color w:val="212529"/>
          <w:sz w:val="26"/>
          <w:szCs w:val="26"/>
        </w:rPr>
        <w:t>tổ chức</w:t>
      </w:r>
      <w:r w:rsidRPr="00015791">
        <w:rPr>
          <w:color w:val="212529"/>
          <w:sz w:val="26"/>
          <w:szCs w:val="26"/>
        </w:rPr>
        <w:t xml:space="preserve"> </w:t>
      </w:r>
      <w:r w:rsidR="005933BE" w:rsidRPr="00015791">
        <w:rPr>
          <w:color w:val="212529"/>
          <w:sz w:val="26"/>
          <w:szCs w:val="26"/>
        </w:rPr>
        <w:t xml:space="preserve">có thể sử dụng </w:t>
      </w:r>
      <w:r w:rsidR="005933BE" w:rsidRPr="004C0244">
        <w:rPr>
          <w:b/>
          <w:bCs/>
          <w:i/>
          <w:iCs/>
          <w:color w:val="212529"/>
          <w:sz w:val="26"/>
          <w:szCs w:val="26"/>
        </w:rPr>
        <w:t>tín chỉ carbon</w:t>
      </w:r>
      <w:r w:rsidR="005933BE" w:rsidRPr="00015791">
        <w:rPr>
          <w:color w:val="212529"/>
          <w:sz w:val="26"/>
          <w:szCs w:val="26"/>
        </w:rPr>
        <w:t xml:space="preserve"> từ các dự án thuộc các cơ chế trao đổi, bù trừ </w:t>
      </w:r>
      <w:r w:rsidR="005933BE" w:rsidRPr="004C0244">
        <w:rPr>
          <w:b/>
          <w:bCs/>
          <w:i/>
          <w:iCs/>
          <w:color w:val="212529"/>
          <w:sz w:val="26"/>
          <w:szCs w:val="26"/>
        </w:rPr>
        <w:t>tín chỉ carbon</w:t>
      </w:r>
      <w:r w:rsidR="005933BE" w:rsidRPr="00015791">
        <w:rPr>
          <w:color w:val="212529"/>
          <w:sz w:val="26"/>
          <w:szCs w:val="26"/>
        </w:rPr>
        <w:t xml:space="preserve"> để bù cho lượng phát thải </w:t>
      </w:r>
      <w:r w:rsidR="005933BE" w:rsidRPr="001B2BDC">
        <w:rPr>
          <w:b/>
          <w:bCs/>
          <w:i/>
          <w:iCs/>
          <w:color w:val="212529"/>
          <w:sz w:val="26"/>
          <w:szCs w:val="26"/>
        </w:rPr>
        <w:t>khí nhà kính</w:t>
      </w:r>
      <w:r w:rsidR="005933BE" w:rsidRPr="00015791">
        <w:rPr>
          <w:color w:val="212529"/>
          <w:sz w:val="26"/>
          <w:szCs w:val="26"/>
        </w:rPr>
        <w:t xml:space="preserve"> vượt quá hạn ngạch phát thải khí nhà kính được phân bổ trong 1 giai đoạn cam kết. Số lượng </w:t>
      </w:r>
      <w:r w:rsidR="005933BE" w:rsidRPr="004C0244">
        <w:rPr>
          <w:b/>
          <w:bCs/>
          <w:i/>
          <w:iCs/>
          <w:color w:val="212529"/>
          <w:sz w:val="26"/>
          <w:szCs w:val="26"/>
        </w:rPr>
        <w:t>tín chỉ carbon</w:t>
      </w:r>
      <w:r w:rsidR="005933BE" w:rsidRPr="00015791">
        <w:rPr>
          <w:color w:val="212529"/>
          <w:sz w:val="26"/>
          <w:szCs w:val="26"/>
        </w:rPr>
        <w:t xml:space="preserve"> để bù trừ phát thải </w:t>
      </w:r>
      <w:r w:rsidR="0067427D">
        <w:rPr>
          <w:color w:val="212529"/>
          <w:sz w:val="26"/>
          <w:szCs w:val="26"/>
        </w:rPr>
        <w:t>(</w:t>
      </w:r>
      <w:r w:rsidR="005933BE" w:rsidRPr="00015791">
        <w:rPr>
          <w:color w:val="212529"/>
          <w:sz w:val="26"/>
          <w:szCs w:val="26"/>
        </w:rPr>
        <w:t>không vượt quá 10% tổng số hạn ngạch phát thải khí nhà kính được phân</w:t>
      </w:r>
      <w:r w:rsidR="0067427D">
        <w:rPr>
          <w:color w:val="212529"/>
          <w:sz w:val="26"/>
          <w:szCs w:val="26"/>
        </w:rPr>
        <w:t xml:space="preserve"> bổ)</w:t>
      </w:r>
    </w:p>
    <w:p w14:paraId="4B8FAE82" w14:textId="0B31D04E" w:rsidR="00F0488E" w:rsidRPr="00015791" w:rsidRDefault="0067427D" w:rsidP="000E3986">
      <w:pPr>
        <w:pStyle w:val="NormalWeb"/>
        <w:shd w:val="clear" w:color="auto" w:fill="FFFFFF"/>
        <w:spacing w:before="0" w:beforeAutospacing="0" w:after="0" w:afterAutospacing="0" w:line="360" w:lineRule="auto"/>
        <w:jc w:val="center"/>
        <w:rPr>
          <w:color w:val="212529"/>
          <w:sz w:val="26"/>
          <w:szCs w:val="26"/>
        </w:rPr>
      </w:pPr>
      <w:r>
        <w:rPr>
          <w:noProof/>
          <w:color w:val="212529"/>
          <w:sz w:val="26"/>
          <w:szCs w:val="26"/>
        </w:rPr>
        <w:drawing>
          <wp:inline distT="0" distB="0" distL="0" distR="0" wp14:anchorId="1110FE74" wp14:editId="092D9903">
            <wp:extent cx="4124070" cy="2301240"/>
            <wp:effectExtent l="0" t="0" r="0" b="3810"/>
            <wp:docPr id="726645242" name="Picture 1" descr="A picture containing text, origami&#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645242" name="Picture 1" descr="A picture containing text, origami&#10;&#10;Description automatically generated"/>
                    <pic:cNvPicPr/>
                  </pic:nvPicPr>
                  <pic:blipFill rotWithShape="1">
                    <a:blip r:embed="rId18">
                      <a:extLst>
                        <a:ext uri="{28A0092B-C50C-407E-A947-70E740481C1C}">
                          <a14:useLocalDpi xmlns:a14="http://schemas.microsoft.com/office/drawing/2010/main" val="0"/>
                        </a:ext>
                      </a:extLst>
                    </a:blip>
                    <a:srcRect l="2200" t="3064" r="3164" b="12910"/>
                    <a:stretch/>
                  </pic:blipFill>
                  <pic:spPr bwMode="auto">
                    <a:xfrm>
                      <a:off x="0" y="0"/>
                      <a:ext cx="4134740" cy="2307194"/>
                    </a:xfrm>
                    <a:prstGeom prst="rect">
                      <a:avLst/>
                    </a:prstGeom>
                    <a:ln>
                      <a:noFill/>
                    </a:ln>
                    <a:extLst>
                      <a:ext uri="{53640926-AAD7-44D8-BBD7-CCE9431645EC}">
                        <a14:shadowObscured xmlns:a14="http://schemas.microsoft.com/office/drawing/2010/main"/>
                      </a:ext>
                    </a:extLst>
                  </pic:spPr>
                </pic:pic>
              </a:graphicData>
            </a:graphic>
          </wp:inline>
        </w:drawing>
      </w:r>
    </w:p>
    <w:p w14:paraId="267786CB" w14:textId="0FAD7069" w:rsidR="0002702D" w:rsidRPr="00921CCB" w:rsidRDefault="00C52768" w:rsidP="001511E7">
      <w:pPr>
        <w:pStyle w:val="Heading3"/>
      </w:pPr>
      <w:bookmarkStart w:id="24" w:name="_Toc139037162"/>
      <w:r>
        <w:lastRenderedPageBreak/>
        <w:t>3</w:t>
      </w:r>
      <w:r w:rsidR="00921CCB" w:rsidRPr="00921CCB">
        <w:t>. Vai trò quản lý nhà nước:</w:t>
      </w:r>
      <w:bookmarkEnd w:id="24"/>
    </w:p>
    <w:p w14:paraId="0EF29E95" w14:textId="5035D049" w:rsidR="005933BE" w:rsidRPr="00015791" w:rsidRDefault="005933BE" w:rsidP="00A20D1A">
      <w:pPr>
        <w:pStyle w:val="NormalWeb"/>
        <w:shd w:val="clear" w:color="auto" w:fill="FFFFFF"/>
        <w:spacing w:before="0" w:beforeAutospacing="0" w:after="0" w:afterAutospacing="0" w:line="360" w:lineRule="auto"/>
        <w:ind w:firstLine="567"/>
        <w:jc w:val="both"/>
        <w:rPr>
          <w:color w:val="212529"/>
          <w:sz w:val="26"/>
          <w:szCs w:val="26"/>
        </w:rPr>
      </w:pPr>
      <w:r w:rsidRPr="00015791">
        <w:rPr>
          <w:color w:val="212529"/>
          <w:sz w:val="26"/>
          <w:szCs w:val="26"/>
        </w:rPr>
        <w:t xml:space="preserve">Hạn ngạch phát thải </w:t>
      </w:r>
      <w:r w:rsidRPr="001B2BDC">
        <w:rPr>
          <w:b/>
          <w:bCs/>
          <w:i/>
          <w:iCs/>
          <w:color w:val="212529"/>
          <w:sz w:val="26"/>
          <w:szCs w:val="26"/>
        </w:rPr>
        <w:t>khí nhà kính</w:t>
      </w:r>
      <w:r w:rsidRPr="00015791">
        <w:rPr>
          <w:color w:val="212529"/>
          <w:sz w:val="26"/>
          <w:szCs w:val="26"/>
        </w:rPr>
        <w:t xml:space="preserve"> đã phân bổ sẽ tự động được Bộ Tài nguyên và Môi trường thu hồi khi các </w:t>
      </w:r>
      <w:r w:rsidR="00921CCB">
        <w:rPr>
          <w:color w:val="212529"/>
          <w:sz w:val="26"/>
          <w:szCs w:val="26"/>
        </w:rPr>
        <w:t>tổ chức/doanh nghiệp</w:t>
      </w:r>
      <w:r w:rsidR="00921CCB" w:rsidRPr="00015791">
        <w:rPr>
          <w:color w:val="212529"/>
          <w:sz w:val="26"/>
          <w:szCs w:val="26"/>
        </w:rPr>
        <w:t xml:space="preserve"> </w:t>
      </w:r>
      <w:r w:rsidRPr="00015791">
        <w:rPr>
          <w:color w:val="212529"/>
          <w:sz w:val="26"/>
          <w:szCs w:val="26"/>
        </w:rPr>
        <w:t>dừng hoạt động, giải thể hoặc phá sản.</w:t>
      </w:r>
    </w:p>
    <w:p w14:paraId="0CBA83C9" w14:textId="629929EA" w:rsidR="005933BE" w:rsidRPr="00015791" w:rsidRDefault="005933BE" w:rsidP="00A20D1A">
      <w:pPr>
        <w:pStyle w:val="NormalWeb"/>
        <w:shd w:val="clear" w:color="auto" w:fill="FFFFFF"/>
        <w:spacing w:before="0" w:beforeAutospacing="0" w:after="0" w:afterAutospacing="0" w:line="360" w:lineRule="auto"/>
        <w:ind w:firstLine="567"/>
        <w:jc w:val="both"/>
        <w:rPr>
          <w:color w:val="212529"/>
          <w:sz w:val="26"/>
          <w:szCs w:val="26"/>
        </w:rPr>
      </w:pPr>
      <w:r w:rsidRPr="00015791">
        <w:rPr>
          <w:color w:val="212529"/>
          <w:sz w:val="26"/>
          <w:szCs w:val="26"/>
        </w:rPr>
        <w:t xml:space="preserve">Nhà nước khuyến khích các </w:t>
      </w:r>
      <w:r w:rsidR="00921CCB">
        <w:rPr>
          <w:color w:val="212529"/>
          <w:sz w:val="26"/>
          <w:szCs w:val="26"/>
        </w:rPr>
        <w:t>tổ chức/doanh nghiệp</w:t>
      </w:r>
      <w:r w:rsidR="00921CCB" w:rsidRPr="00015791">
        <w:rPr>
          <w:color w:val="212529"/>
          <w:sz w:val="26"/>
          <w:szCs w:val="26"/>
        </w:rPr>
        <w:t xml:space="preserve"> </w:t>
      </w:r>
      <w:r w:rsidRPr="00015791">
        <w:rPr>
          <w:color w:val="212529"/>
          <w:sz w:val="26"/>
          <w:szCs w:val="26"/>
        </w:rPr>
        <w:t xml:space="preserve">tự nguyện nộp trả hạn ngạch phát thải </w:t>
      </w:r>
      <w:r w:rsidRPr="00812B4F">
        <w:rPr>
          <w:b/>
          <w:bCs/>
          <w:i/>
          <w:iCs/>
          <w:color w:val="212529"/>
          <w:sz w:val="26"/>
          <w:szCs w:val="26"/>
        </w:rPr>
        <w:t xml:space="preserve">khí nhà kính </w:t>
      </w:r>
      <w:r w:rsidRPr="00015791">
        <w:rPr>
          <w:color w:val="212529"/>
          <w:sz w:val="26"/>
          <w:szCs w:val="26"/>
        </w:rPr>
        <w:t xml:space="preserve">chưa sử dụng hết góp phần thực hiện mục tiêu giảm nhẹ phát thải </w:t>
      </w:r>
      <w:r w:rsidRPr="00812B4F">
        <w:rPr>
          <w:b/>
          <w:bCs/>
          <w:i/>
          <w:iCs/>
          <w:color w:val="212529"/>
          <w:sz w:val="26"/>
          <w:szCs w:val="26"/>
        </w:rPr>
        <w:t>khí nhà kí</w:t>
      </w:r>
      <w:r w:rsidRPr="002977CB">
        <w:rPr>
          <w:b/>
          <w:bCs/>
          <w:i/>
          <w:iCs/>
          <w:color w:val="212529"/>
          <w:sz w:val="26"/>
          <w:szCs w:val="26"/>
        </w:rPr>
        <w:t>nh</w:t>
      </w:r>
      <w:r w:rsidRPr="00015791">
        <w:rPr>
          <w:color w:val="212529"/>
          <w:sz w:val="26"/>
          <w:szCs w:val="26"/>
        </w:rPr>
        <w:t xml:space="preserve"> của quốc gia.</w:t>
      </w:r>
    </w:p>
    <w:p w14:paraId="6A5E7EB3" w14:textId="3144168D" w:rsidR="005933BE" w:rsidRPr="00015791" w:rsidRDefault="005933BE" w:rsidP="00A20D1A">
      <w:pPr>
        <w:pStyle w:val="NormalWeb"/>
        <w:shd w:val="clear" w:color="auto" w:fill="FFFFFF"/>
        <w:spacing w:before="0" w:beforeAutospacing="0" w:after="0" w:afterAutospacing="0" w:line="360" w:lineRule="auto"/>
        <w:ind w:firstLine="567"/>
        <w:jc w:val="both"/>
        <w:rPr>
          <w:color w:val="212529"/>
          <w:sz w:val="26"/>
          <w:szCs w:val="26"/>
        </w:rPr>
      </w:pPr>
      <w:r w:rsidRPr="00015791">
        <w:rPr>
          <w:color w:val="212529"/>
          <w:sz w:val="26"/>
          <w:szCs w:val="26"/>
        </w:rPr>
        <w:t xml:space="preserve">Vào cuối mỗi giai đoạn cam kết, các </w:t>
      </w:r>
      <w:r w:rsidR="00921CCB">
        <w:rPr>
          <w:color w:val="212529"/>
          <w:sz w:val="26"/>
          <w:szCs w:val="26"/>
        </w:rPr>
        <w:t>tổ chức/doanh nghiệp</w:t>
      </w:r>
      <w:r w:rsidR="00921CCB" w:rsidRPr="00015791">
        <w:rPr>
          <w:color w:val="212529"/>
          <w:sz w:val="26"/>
          <w:szCs w:val="26"/>
        </w:rPr>
        <w:t xml:space="preserve"> </w:t>
      </w:r>
      <w:r w:rsidRPr="00015791">
        <w:rPr>
          <w:color w:val="212529"/>
          <w:sz w:val="26"/>
          <w:szCs w:val="26"/>
        </w:rPr>
        <w:t xml:space="preserve">phải nộp tiền thanh toán cho lượng phát thải </w:t>
      </w:r>
      <w:r w:rsidRPr="000473B6">
        <w:rPr>
          <w:b/>
          <w:bCs/>
          <w:i/>
          <w:iCs/>
          <w:color w:val="212529"/>
          <w:sz w:val="26"/>
          <w:szCs w:val="26"/>
        </w:rPr>
        <w:t>khí nhà kính</w:t>
      </w:r>
      <w:r w:rsidRPr="00015791">
        <w:rPr>
          <w:color w:val="212529"/>
          <w:sz w:val="26"/>
          <w:szCs w:val="26"/>
        </w:rPr>
        <w:t xml:space="preserve"> vượt quá số hạn ngạch phát thải </w:t>
      </w:r>
      <w:r w:rsidRPr="000473B6">
        <w:rPr>
          <w:b/>
          <w:bCs/>
          <w:i/>
          <w:iCs/>
          <w:color w:val="212529"/>
          <w:sz w:val="26"/>
          <w:szCs w:val="26"/>
        </w:rPr>
        <w:t>khí nhà kính</w:t>
      </w:r>
      <w:r w:rsidRPr="00015791">
        <w:rPr>
          <w:color w:val="212529"/>
          <w:sz w:val="26"/>
          <w:szCs w:val="26"/>
        </w:rPr>
        <w:t xml:space="preserve"> được phân bổ sau khi áp dụng các hình thức </w:t>
      </w:r>
      <w:r w:rsidRPr="00F3763D">
        <w:rPr>
          <w:i/>
          <w:iCs/>
          <w:color w:val="212529"/>
          <w:sz w:val="26"/>
          <w:szCs w:val="26"/>
        </w:rPr>
        <w:t>đấu giá, chuyển giao, vay mượn, sử dụng</w:t>
      </w:r>
      <w:r w:rsidRPr="00015791">
        <w:rPr>
          <w:color w:val="212529"/>
          <w:sz w:val="26"/>
          <w:szCs w:val="26"/>
        </w:rPr>
        <w:t xml:space="preserve"> </w:t>
      </w:r>
      <w:r w:rsidRPr="004C0244">
        <w:rPr>
          <w:b/>
          <w:bCs/>
          <w:i/>
          <w:iCs/>
          <w:color w:val="212529"/>
          <w:sz w:val="26"/>
          <w:szCs w:val="26"/>
        </w:rPr>
        <w:t>tín chỉ carbon</w:t>
      </w:r>
      <w:r w:rsidRPr="00015791">
        <w:rPr>
          <w:color w:val="212529"/>
          <w:sz w:val="26"/>
          <w:szCs w:val="26"/>
        </w:rPr>
        <w:t xml:space="preserve"> để bù trừ. Ngoài việc phải nộp tiền thanh toán, lượng phát thải </w:t>
      </w:r>
      <w:r w:rsidRPr="00F3763D">
        <w:rPr>
          <w:b/>
          <w:bCs/>
          <w:i/>
          <w:iCs/>
          <w:color w:val="212529"/>
          <w:sz w:val="26"/>
          <w:szCs w:val="26"/>
        </w:rPr>
        <w:t>khí nhà kính</w:t>
      </w:r>
      <w:r w:rsidRPr="00015791">
        <w:rPr>
          <w:color w:val="212529"/>
          <w:sz w:val="26"/>
          <w:szCs w:val="26"/>
        </w:rPr>
        <w:t xml:space="preserve"> vượt quá lượng hạn ngạch được phân bổ sẽ được trừ vào hạn ngạch phân bổ cho giai đoạn cam kết sau đó.</w:t>
      </w:r>
    </w:p>
    <w:p w14:paraId="38137636" w14:textId="57F33DA9" w:rsidR="000E3986" w:rsidRDefault="005933BE" w:rsidP="00A20D1A">
      <w:pPr>
        <w:pStyle w:val="NormalWeb"/>
        <w:shd w:val="clear" w:color="auto" w:fill="FFFFFF"/>
        <w:spacing w:before="0" w:beforeAutospacing="0" w:after="0" w:afterAutospacing="0" w:line="360" w:lineRule="auto"/>
        <w:ind w:firstLine="567"/>
        <w:jc w:val="both"/>
        <w:rPr>
          <w:color w:val="212529"/>
          <w:sz w:val="26"/>
          <w:szCs w:val="26"/>
        </w:rPr>
      </w:pPr>
      <w:r w:rsidRPr="00015791">
        <w:rPr>
          <w:color w:val="212529"/>
          <w:sz w:val="26"/>
          <w:szCs w:val="26"/>
        </w:rPr>
        <w:t xml:space="preserve">Bộ Tài nguyên và Môi trường hướng dẫn </w:t>
      </w:r>
      <w:r w:rsidRPr="000C46C3">
        <w:rPr>
          <w:i/>
          <w:iCs/>
          <w:color w:val="212529"/>
          <w:sz w:val="26"/>
          <w:szCs w:val="26"/>
        </w:rPr>
        <w:t>đấu giá, chuyển giao, vay mượn và nộp trả hạn ngạch</w:t>
      </w:r>
      <w:r w:rsidRPr="00015791">
        <w:rPr>
          <w:color w:val="212529"/>
          <w:sz w:val="26"/>
          <w:szCs w:val="26"/>
        </w:rPr>
        <w:t xml:space="preserve"> phát thải khí nhà kính.</w:t>
      </w:r>
    </w:p>
    <w:p w14:paraId="73312FB9" w14:textId="54370882" w:rsidR="00BB190F" w:rsidRPr="0067427D" w:rsidRDefault="00C52768" w:rsidP="001511E7">
      <w:pPr>
        <w:pStyle w:val="Heading3"/>
      </w:pPr>
      <w:bookmarkStart w:id="25" w:name="_Toc139037163"/>
      <w:r>
        <w:t>4</w:t>
      </w:r>
      <w:r w:rsidR="0067427D" w:rsidRPr="0067427D">
        <w:t>. Một số thông tin thí điểm</w:t>
      </w:r>
      <w:r>
        <w:t xml:space="preserve"> giao dịch tín chỉ carbon</w:t>
      </w:r>
      <w:r w:rsidR="0067427D" w:rsidRPr="0067427D">
        <w:t xml:space="preserve"> tại Việt Nam</w:t>
      </w:r>
      <w:bookmarkEnd w:id="25"/>
    </w:p>
    <w:p w14:paraId="6074C3F8" w14:textId="2D52493F" w:rsidR="0067427D" w:rsidRPr="0067427D" w:rsidRDefault="0067427D" w:rsidP="00BD202F">
      <w:pPr>
        <w:pStyle w:val="NormalWeb"/>
        <w:shd w:val="clear" w:color="auto" w:fill="FFFFFF"/>
        <w:spacing w:before="0" w:beforeAutospacing="0" w:after="0" w:afterAutospacing="0" w:line="360" w:lineRule="auto"/>
        <w:ind w:firstLine="567"/>
        <w:jc w:val="both"/>
        <w:rPr>
          <w:color w:val="212529"/>
          <w:sz w:val="26"/>
          <w:szCs w:val="26"/>
        </w:rPr>
      </w:pPr>
      <w:r w:rsidRPr="0067427D">
        <w:rPr>
          <w:color w:val="212529"/>
          <w:sz w:val="26"/>
          <w:szCs w:val="26"/>
        </w:rPr>
        <w:t xml:space="preserve">Hiện tại, </w:t>
      </w:r>
      <w:r w:rsidR="008F0E20">
        <w:rPr>
          <w:color w:val="212529"/>
          <w:sz w:val="26"/>
          <w:szCs w:val="26"/>
        </w:rPr>
        <w:t xml:space="preserve">Chính phủ </w:t>
      </w:r>
      <w:r w:rsidRPr="0067427D">
        <w:rPr>
          <w:color w:val="212529"/>
          <w:sz w:val="26"/>
          <w:szCs w:val="26"/>
        </w:rPr>
        <w:t>V</w:t>
      </w:r>
      <w:r w:rsidR="00601C35">
        <w:rPr>
          <w:color w:val="212529"/>
          <w:sz w:val="26"/>
          <w:szCs w:val="26"/>
        </w:rPr>
        <w:t>iệt Nam</w:t>
      </w:r>
      <w:r w:rsidR="008F0E20">
        <w:rPr>
          <w:color w:val="212529"/>
          <w:sz w:val="26"/>
          <w:szCs w:val="26"/>
        </w:rPr>
        <w:t xml:space="preserve"> và các đơn vị liên quan</w:t>
      </w:r>
      <w:r w:rsidRPr="0067427D">
        <w:rPr>
          <w:color w:val="212529"/>
          <w:sz w:val="26"/>
          <w:szCs w:val="26"/>
        </w:rPr>
        <w:t xml:space="preserve"> đã</w:t>
      </w:r>
      <w:r w:rsidR="00601C35">
        <w:rPr>
          <w:color w:val="212529"/>
          <w:sz w:val="26"/>
          <w:szCs w:val="26"/>
        </w:rPr>
        <w:t xml:space="preserve"> và đang</w:t>
      </w:r>
      <w:r w:rsidRPr="0067427D">
        <w:rPr>
          <w:color w:val="212529"/>
          <w:sz w:val="26"/>
          <w:szCs w:val="26"/>
        </w:rPr>
        <w:t xml:space="preserve"> thực hiện thí điểm </w:t>
      </w:r>
      <w:r w:rsidR="008F0E20">
        <w:rPr>
          <w:color w:val="212529"/>
          <w:sz w:val="26"/>
          <w:szCs w:val="26"/>
        </w:rPr>
        <w:t xml:space="preserve">theo </w:t>
      </w:r>
      <w:r w:rsidRPr="0067427D">
        <w:rPr>
          <w:color w:val="212529"/>
          <w:sz w:val="26"/>
          <w:szCs w:val="26"/>
        </w:rPr>
        <w:t xml:space="preserve">3 thỏa thuận lớn để </w:t>
      </w:r>
      <w:r w:rsidR="00601C35">
        <w:rPr>
          <w:color w:val="212529"/>
          <w:sz w:val="26"/>
          <w:szCs w:val="26"/>
        </w:rPr>
        <w:t xml:space="preserve">tham gia vào thị trường </w:t>
      </w:r>
      <w:r w:rsidR="00601C35" w:rsidRPr="00BD202F">
        <w:rPr>
          <w:b/>
          <w:bCs/>
          <w:i/>
          <w:iCs/>
          <w:color w:val="212529"/>
          <w:sz w:val="26"/>
          <w:szCs w:val="26"/>
        </w:rPr>
        <w:t>tín chỉ carbon</w:t>
      </w:r>
      <w:r w:rsidR="00601C35">
        <w:rPr>
          <w:color w:val="212529"/>
          <w:sz w:val="26"/>
          <w:szCs w:val="26"/>
        </w:rPr>
        <w:t xml:space="preserve"> Quốc tế:</w:t>
      </w:r>
    </w:p>
    <w:p w14:paraId="12E30D12" w14:textId="59AF1478" w:rsidR="00601C35" w:rsidRDefault="00601C35" w:rsidP="00BD202F">
      <w:pPr>
        <w:pStyle w:val="NormalWeb"/>
        <w:shd w:val="clear" w:color="auto" w:fill="FFFFFF"/>
        <w:spacing w:before="0" w:beforeAutospacing="0" w:after="0" w:afterAutospacing="0" w:line="360" w:lineRule="auto"/>
        <w:ind w:left="567"/>
        <w:jc w:val="both"/>
        <w:rPr>
          <w:color w:val="212529"/>
          <w:sz w:val="26"/>
          <w:szCs w:val="26"/>
        </w:rPr>
      </w:pPr>
      <w:r w:rsidRPr="00BD202F">
        <w:rPr>
          <w:b/>
          <w:bCs/>
          <w:color w:val="212529"/>
          <w:sz w:val="26"/>
          <w:szCs w:val="26"/>
        </w:rPr>
        <w:t>(1)</w:t>
      </w:r>
      <w:r>
        <w:rPr>
          <w:color w:val="212529"/>
          <w:sz w:val="26"/>
          <w:szCs w:val="26"/>
        </w:rPr>
        <w:t xml:space="preserve"> </w:t>
      </w:r>
      <w:r w:rsidR="0067427D" w:rsidRPr="0067427D">
        <w:rPr>
          <w:color w:val="212529"/>
          <w:sz w:val="26"/>
          <w:szCs w:val="26"/>
        </w:rPr>
        <w:t>Thỏa thuận chi trả giảm phát thải ký với Quỹ Đối tác carbon trong lâm nghiệp thông qua Ngân hàng Thế giới</w:t>
      </w:r>
      <w:r w:rsidR="007038E3">
        <w:rPr>
          <w:color w:val="212529"/>
          <w:sz w:val="26"/>
          <w:szCs w:val="26"/>
        </w:rPr>
        <w:t xml:space="preserve"> (WB)</w:t>
      </w:r>
      <w:r w:rsidR="0067427D" w:rsidRPr="0067427D">
        <w:rPr>
          <w:color w:val="212529"/>
          <w:sz w:val="26"/>
          <w:szCs w:val="26"/>
        </w:rPr>
        <w:t xml:space="preserve"> từ</w:t>
      </w:r>
      <w:r>
        <w:rPr>
          <w:color w:val="212529"/>
          <w:sz w:val="26"/>
          <w:szCs w:val="26"/>
        </w:rPr>
        <w:t xml:space="preserve"> </w:t>
      </w:r>
      <w:r w:rsidR="0067427D" w:rsidRPr="0067427D">
        <w:rPr>
          <w:color w:val="212529"/>
          <w:sz w:val="26"/>
          <w:szCs w:val="26"/>
        </w:rPr>
        <w:t>tháng 10/2020, thời gian thực hiện đến năm 2025. Theo thỏa thuận, Việt Nam có trách nhiệm giảm phát thải</w:t>
      </w:r>
      <w:r>
        <w:rPr>
          <w:color w:val="212529"/>
          <w:sz w:val="26"/>
          <w:szCs w:val="26"/>
        </w:rPr>
        <w:t xml:space="preserve"> </w:t>
      </w:r>
      <w:r w:rsidR="0067427D" w:rsidRPr="0067427D">
        <w:rPr>
          <w:color w:val="212529"/>
          <w:sz w:val="26"/>
          <w:szCs w:val="26"/>
        </w:rPr>
        <w:t>10,3 triệu tấn CO</w:t>
      </w:r>
      <w:r w:rsidR="0067427D" w:rsidRPr="007038E3">
        <w:rPr>
          <w:color w:val="212529"/>
          <w:sz w:val="26"/>
          <w:szCs w:val="26"/>
          <w:vertAlign w:val="subscript"/>
        </w:rPr>
        <w:t>2</w:t>
      </w:r>
      <w:r w:rsidR="0067427D" w:rsidRPr="0067427D">
        <w:rPr>
          <w:color w:val="212529"/>
          <w:sz w:val="26"/>
          <w:szCs w:val="26"/>
        </w:rPr>
        <w:t xml:space="preserve"> trên diện tích 5,1 triệu ha và nhận khoản tài chính 51,5 triệu USD;</w:t>
      </w:r>
    </w:p>
    <w:p w14:paraId="7A3BB899" w14:textId="7FDA849C" w:rsidR="0067427D" w:rsidRPr="0067427D" w:rsidRDefault="00621251" w:rsidP="00BD202F">
      <w:pPr>
        <w:pStyle w:val="NormalWeb"/>
        <w:shd w:val="clear" w:color="auto" w:fill="FFFFFF"/>
        <w:spacing w:before="0" w:beforeAutospacing="0" w:after="0" w:afterAutospacing="0" w:line="360" w:lineRule="auto"/>
        <w:ind w:left="567"/>
        <w:jc w:val="both"/>
        <w:rPr>
          <w:color w:val="212529"/>
          <w:sz w:val="26"/>
          <w:szCs w:val="26"/>
        </w:rPr>
      </w:pPr>
      <w:r w:rsidRPr="00BD202F">
        <w:rPr>
          <w:b/>
          <w:bCs/>
          <w:color w:val="212529"/>
          <w:sz w:val="26"/>
          <w:szCs w:val="26"/>
        </w:rPr>
        <w:t>(2)</w:t>
      </w:r>
      <w:r>
        <w:rPr>
          <w:color w:val="212529"/>
          <w:sz w:val="26"/>
          <w:szCs w:val="26"/>
        </w:rPr>
        <w:t xml:space="preserve"> </w:t>
      </w:r>
      <w:r w:rsidR="0067427D" w:rsidRPr="0067427D">
        <w:rPr>
          <w:color w:val="212529"/>
          <w:sz w:val="26"/>
          <w:szCs w:val="26"/>
        </w:rPr>
        <w:t>Ý định thư được ký kết giữa Bộ Nông nghiệp và Phát triển nông thôn Việt Nam với Tổ chức Tăng cường tài</w:t>
      </w:r>
      <w:r>
        <w:rPr>
          <w:color w:val="212529"/>
          <w:sz w:val="26"/>
          <w:szCs w:val="26"/>
        </w:rPr>
        <w:t xml:space="preserve"> </w:t>
      </w:r>
      <w:r w:rsidR="0067427D" w:rsidRPr="0067427D">
        <w:rPr>
          <w:color w:val="212529"/>
          <w:sz w:val="26"/>
          <w:szCs w:val="26"/>
        </w:rPr>
        <w:t xml:space="preserve">chính lâm nghiệp (Emergent) - </w:t>
      </w:r>
      <w:r w:rsidR="007038E3">
        <w:rPr>
          <w:color w:val="212529"/>
          <w:sz w:val="26"/>
          <w:szCs w:val="26"/>
        </w:rPr>
        <w:t>C</w:t>
      </w:r>
      <w:r w:rsidR="0067427D" w:rsidRPr="0067427D">
        <w:rPr>
          <w:color w:val="212529"/>
          <w:sz w:val="26"/>
          <w:szCs w:val="26"/>
        </w:rPr>
        <w:t>ơ quan nhận ủy thác của Liên minh Giảm phát thải thông qua tăng cường tài</w:t>
      </w:r>
      <w:r>
        <w:rPr>
          <w:color w:val="212529"/>
          <w:sz w:val="26"/>
          <w:szCs w:val="26"/>
        </w:rPr>
        <w:t xml:space="preserve"> </w:t>
      </w:r>
      <w:r w:rsidR="0067427D" w:rsidRPr="0067427D">
        <w:rPr>
          <w:color w:val="212529"/>
          <w:sz w:val="26"/>
          <w:szCs w:val="26"/>
        </w:rPr>
        <w:t>chính cho rừng (LEAF) cho phép Việt Nam chuyển nhượng cho LEAF/Emergent 5,15 triệu tấn carbon giảm</w:t>
      </w:r>
      <w:r>
        <w:rPr>
          <w:color w:val="212529"/>
          <w:sz w:val="26"/>
          <w:szCs w:val="26"/>
        </w:rPr>
        <w:t xml:space="preserve"> </w:t>
      </w:r>
      <w:r w:rsidR="0067427D" w:rsidRPr="0067427D">
        <w:rPr>
          <w:color w:val="212529"/>
          <w:sz w:val="26"/>
          <w:szCs w:val="26"/>
        </w:rPr>
        <w:t xml:space="preserve">phát thải từ 4,26 triệu ha rừng tại Nam Trung </w:t>
      </w:r>
      <w:r>
        <w:rPr>
          <w:color w:val="212529"/>
          <w:sz w:val="26"/>
          <w:szCs w:val="26"/>
        </w:rPr>
        <w:t>B</w:t>
      </w:r>
      <w:r w:rsidR="0067427D" w:rsidRPr="0067427D">
        <w:rPr>
          <w:color w:val="212529"/>
          <w:sz w:val="26"/>
          <w:szCs w:val="26"/>
        </w:rPr>
        <w:t xml:space="preserve">ộ và Tây Nguyên trong giai đoạn 2022 - 2026. </w:t>
      </w:r>
      <w:r w:rsidR="001D2622">
        <w:rPr>
          <w:color w:val="212529"/>
          <w:sz w:val="26"/>
          <w:szCs w:val="26"/>
        </w:rPr>
        <w:t xml:space="preserve">Đồng thời </w:t>
      </w:r>
      <w:r w:rsidR="0067427D" w:rsidRPr="0067427D">
        <w:rPr>
          <w:color w:val="212529"/>
          <w:sz w:val="26"/>
          <w:szCs w:val="26"/>
        </w:rPr>
        <w:t>LEAF/Emergent</w:t>
      </w:r>
      <w:r>
        <w:rPr>
          <w:color w:val="212529"/>
          <w:sz w:val="26"/>
          <w:szCs w:val="26"/>
        </w:rPr>
        <w:t xml:space="preserve"> </w:t>
      </w:r>
      <w:r w:rsidR="0067427D" w:rsidRPr="0067427D">
        <w:rPr>
          <w:color w:val="212529"/>
          <w:sz w:val="26"/>
          <w:szCs w:val="26"/>
        </w:rPr>
        <w:t>sẽ thanh toán cho dịch vụ này tổng giá trị 51,5 triệu USD;</w:t>
      </w:r>
    </w:p>
    <w:p w14:paraId="20D467CA" w14:textId="56E9237A" w:rsidR="0067427D" w:rsidRPr="0067427D" w:rsidRDefault="00BD202F" w:rsidP="00BD202F">
      <w:pPr>
        <w:pStyle w:val="NormalWeb"/>
        <w:shd w:val="clear" w:color="auto" w:fill="FFFFFF"/>
        <w:spacing w:before="0" w:beforeAutospacing="0" w:after="0" w:afterAutospacing="0" w:line="360" w:lineRule="auto"/>
        <w:ind w:left="567"/>
        <w:jc w:val="both"/>
        <w:rPr>
          <w:color w:val="212529"/>
          <w:sz w:val="26"/>
          <w:szCs w:val="26"/>
        </w:rPr>
      </w:pPr>
      <w:r w:rsidRPr="00BD202F">
        <w:rPr>
          <w:b/>
          <w:bCs/>
          <w:color w:val="212529"/>
          <w:sz w:val="26"/>
          <w:szCs w:val="26"/>
        </w:rPr>
        <w:t>(3)</w:t>
      </w:r>
      <w:r>
        <w:rPr>
          <w:color w:val="212529"/>
          <w:sz w:val="26"/>
          <w:szCs w:val="26"/>
        </w:rPr>
        <w:t xml:space="preserve"> </w:t>
      </w:r>
      <w:r w:rsidR="0067427D" w:rsidRPr="0067427D">
        <w:rPr>
          <w:color w:val="212529"/>
          <w:sz w:val="26"/>
          <w:szCs w:val="26"/>
        </w:rPr>
        <w:t xml:space="preserve">Tỉnh Quảng Nam được thí điểm kinh doanh </w:t>
      </w:r>
      <w:r w:rsidR="0067427D" w:rsidRPr="002977CB">
        <w:rPr>
          <w:b/>
          <w:bCs/>
          <w:i/>
          <w:iCs/>
          <w:color w:val="212529"/>
          <w:sz w:val="26"/>
          <w:szCs w:val="26"/>
        </w:rPr>
        <w:t>tín chỉ carbon</w:t>
      </w:r>
      <w:r w:rsidR="0067427D" w:rsidRPr="0067427D">
        <w:rPr>
          <w:color w:val="212529"/>
          <w:sz w:val="26"/>
          <w:szCs w:val="26"/>
        </w:rPr>
        <w:t xml:space="preserve"> rừng trong giai đoạn 2021 - 2025, với tổng tín chỉ</w:t>
      </w:r>
      <w:r>
        <w:rPr>
          <w:color w:val="212529"/>
          <w:sz w:val="26"/>
          <w:szCs w:val="26"/>
        </w:rPr>
        <w:t xml:space="preserve"> </w:t>
      </w:r>
      <w:r w:rsidR="0067427D" w:rsidRPr="0067427D">
        <w:rPr>
          <w:color w:val="212529"/>
          <w:sz w:val="26"/>
          <w:szCs w:val="26"/>
        </w:rPr>
        <w:t>xuất khẩu dự kiến</w:t>
      </w:r>
      <w:r w:rsidR="00C52768">
        <w:rPr>
          <w:color w:val="212529"/>
          <w:sz w:val="26"/>
          <w:szCs w:val="26"/>
        </w:rPr>
        <w:t xml:space="preserve"> đạt</w:t>
      </w:r>
      <w:r w:rsidR="0067427D" w:rsidRPr="0067427D">
        <w:rPr>
          <w:color w:val="212529"/>
          <w:sz w:val="26"/>
          <w:szCs w:val="26"/>
        </w:rPr>
        <w:t xml:space="preserve"> khoảng 6 triệu USD.</w:t>
      </w:r>
    </w:p>
    <w:p w14:paraId="423AB5D1" w14:textId="5CF57C8A" w:rsidR="005F1B32" w:rsidRDefault="00BD202F" w:rsidP="00BD202F">
      <w:pPr>
        <w:pStyle w:val="NormalWeb"/>
        <w:shd w:val="clear" w:color="auto" w:fill="FFFFFF"/>
        <w:spacing w:before="0" w:beforeAutospacing="0" w:after="0" w:afterAutospacing="0" w:line="360" w:lineRule="auto"/>
        <w:ind w:firstLine="567"/>
        <w:jc w:val="both"/>
        <w:rPr>
          <w:color w:val="212529"/>
          <w:sz w:val="26"/>
          <w:szCs w:val="26"/>
        </w:rPr>
      </w:pPr>
      <w:r>
        <w:rPr>
          <w:color w:val="212529"/>
          <w:sz w:val="26"/>
          <w:szCs w:val="26"/>
        </w:rPr>
        <w:t>(</w:t>
      </w:r>
      <w:r w:rsidR="0067427D" w:rsidRPr="0067427D">
        <w:rPr>
          <w:color w:val="212529"/>
          <w:sz w:val="26"/>
          <w:szCs w:val="26"/>
        </w:rPr>
        <w:t xml:space="preserve">Nguồn: </w:t>
      </w:r>
      <w:hyperlink r:id="rId19" w:history="1">
        <w:r w:rsidR="0067427D" w:rsidRPr="00BD202F">
          <w:rPr>
            <w:rStyle w:val="Hyperlink"/>
            <w:sz w:val="26"/>
            <w:szCs w:val="26"/>
          </w:rPr>
          <w:t>https://congthuong.vn/huong-toi-thi-truong-tin-chi-carbon-173778.htm</w:t>
        </w:r>
      </w:hyperlink>
      <w:r>
        <w:rPr>
          <w:color w:val="212529"/>
          <w:sz w:val="26"/>
          <w:szCs w:val="26"/>
        </w:rPr>
        <w:t>)</w:t>
      </w:r>
    </w:p>
    <w:p w14:paraId="267033A6" w14:textId="73102298" w:rsidR="00A82E76" w:rsidRPr="00DD4BFA" w:rsidRDefault="00BB190F" w:rsidP="00DD4BFA">
      <w:pPr>
        <w:pStyle w:val="Heading2"/>
      </w:pPr>
      <w:bookmarkStart w:id="26" w:name="_Toc139037164"/>
      <w:r w:rsidRPr="00DD4BFA">
        <w:lastRenderedPageBreak/>
        <w:t>III. GIẢI PHÁP CHO THUẾ SUẤT</w:t>
      </w:r>
      <w:bookmarkEnd w:id="26"/>
    </w:p>
    <w:p w14:paraId="1495356C" w14:textId="36636541" w:rsidR="000353EF" w:rsidRPr="00A92B34" w:rsidRDefault="00FD2590" w:rsidP="001511E7">
      <w:pPr>
        <w:pStyle w:val="Heading3"/>
      </w:pPr>
      <w:bookmarkStart w:id="27" w:name="_Toc139037165"/>
      <w:r w:rsidRPr="00A92B34">
        <w:t xml:space="preserve">1. </w:t>
      </w:r>
      <w:r w:rsidR="00A92B34" w:rsidRPr="00A92B34">
        <w:t>Trở ngại</w:t>
      </w:r>
      <w:r w:rsidR="00451C69">
        <w:t xml:space="preserve"> của </w:t>
      </w:r>
      <w:r w:rsidR="00A0404D">
        <w:t>việc áp dụng thuế suất</w:t>
      </w:r>
      <w:bookmarkEnd w:id="27"/>
    </w:p>
    <w:p w14:paraId="397A2C77" w14:textId="6423880B" w:rsidR="005933BE" w:rsidRPr="00015791" w:rsidRDefault="005933BE" w:rsidP="00A579BA">
      <w:pPr>
        <w:pStyle w:val="NormalWeb"/>
        <w:shd w:val="clear" w:color="auto" w:fill="FFFFFF"/>
        <w:spacing w:before="0" w:beforeAutospacing="0" w:after="0" w:afterAutospacing="0" w:line="360" w:lineRule="auto"/>
        <w:ind w:firstLine="567"/>
        <w:jc w:val="both"/>
        <w:rPr>
          <w:color w:val="222222"/>
          <w:sz w:val="26"/>
          <w:szCs w:val="26"/>
        </w:rPr>
      </w:pPr>
      <w:r w:rsidRPr="00E3717A">
        <w:rPr>
          <w:i/>
          <w:iCs/>
          <w:color w:val="222222"/>
          <w:sz w:val="26"/>
          <w:szCs w:val="26"/>
        </w:rPr>
        <w:t xml:space="preserve">Trở ngại </w:t>
      </w:r>
      <w:r w:rsidRPr="00015791">
        <w:rPr>
          <w:color w:val="222222"/>
          <w:sz w:val="26"/>
          <w:szCs w:val="26"/>
        </w:rPr>
        <w:t xml:space="preserve">là việc áp dụng </w:t>
      </w:r>
      <w:r w:rsidRPr="00A579BA">
        <w:rPr>
          <w:b/>
          <w:bCs/>
          <w:i/>
          <w:iCs/>
          <w:color w:val="222222"/>
          <w:sz w:val="26"/>
          <w:szCs w:val="26"/>
        </w:rPr>
        <w:t>thuế carbon</w:t>
      </w:r>
      <w:r w:rsidRPr="00015791">
        <w:rPr>
          <w:color w:val="222222"/>
          <w:sz w:val="26"/>
          <w:szCs w:val="26"/>
        </w:rPr>
        <w:t xml:space="preserve"> mới đòi hỏi thiết lập được hệ thống giám sát, báo cáo và thẩm tra (MRV) để đảm bảo kiểm kê được các phát thải chịu thuế một cách minh bạch và chính xác</w:t>
      </w:r>
      <w:r w:rsidR="00E3717A">
        <w:rPr>
          <w:color w:val="222222"/>
          <w:sz w:val="26"/>
          <w:szCs w:val="26"/>
        </w:rPr>
        <w:t>;</w:t>
      </w:r>
      <w:r w:rsidRPr="00015791">
        <w:rPr>
          <w:color w:val="222222"/>
          <w:sz w:val="26"/>
          <w:szCs w:val="26"/>
        </w:rPr>
        <w:t xml:space="preserve"> </w:t>
      </w:r>
      <w:r w:rsidR="00E3717A">
        <w:rPr>
          <w:color w:val="222222"/>
          <w:sz w:val="26"/>
          <w:szCs w:val="26"/>
        </w:rPr>
        <w:t>L</w:t>
      </w:r>
      <w:r w:rsidRPr="00015791">
        <w:rPr>
          <w:color w:val="222222"/>
          <w:sz w:val="26"/>
          <w:szCs w:val="26"/>
        </w:rPr>
        <w:t xml:space="preserve">à điều kiện để thu thuế đúng, đủ và phát huy vai trò của </w:t>
      </w:r>
      <w:r w:rsidRPr="00E3717A">
        <w:rPr>
          <w:b/>
          <w:bCs/>
          <w:i/>
          <w:iCs/>
          <w:color w:val="222222"/>
          <w:sz w:val="26"/>
          <w:szCs w:val="26"/>
        </w:rPr>
        <w:t>thuế carbon</w:t>
      </w:r>
      <w:r w:rsidRPr="00015791">
        <w:rPr>
          <w:color w:val="222222"/>
          <w:sz w:val="26"/>
          <w:szCs w:val="26"/>
        </w:rPr>
        <w:t>. Đây sẽ là một khó khăn lớn trong việc xác định cơ sở thuế phù hợp như phạm vi thuế áp dụng lên các lĩnh vực trong bối cảnh phần lớn ngành công nghiệp ở Việt Nam chưa thiết lập MRV.</w:t>
      </w:r>
    </w:p>
    <w:p w14:paraId="1F089DCF" w14:textId="39FAABD6" w:rsidR="005933BE" w:rsidRPr="00015791" w:rsidRDefault="005933BE" w:rsidP="00A579BA">
      <w:pPr>
        <w:pStyle w:val="NormalWeb"/>
        <w:shd w:val="clear" w:color="auto" w:fill="FFFFFF"/>
        <w:spacing w:before="0" w:beforeAutospacing="0" w:after="0" w:afterAutospacing="0" w:line="360" w:lineRule="auto"/>
        <w:ind w:firstLine="567"/>
        <w:jc w:val="both"/>
        <w:rPr>
          <w:color w:val="222222"/>
          <w:sz w:val="26"/>
          <w:szCs w:val="26"/>
        </w:rPr>
      </w:pPr>
      <w:r w:rsidRPr="006C72DD">
        <w:rPr>
          <w:i/>
          <w:iCs/>
          <w:color w:val="222222"/>
          <w:sz w:val="26"/>
          <w:szCs w:val="26"/>
        </w:rPr>
        <w:t>Cuối cùng,</w:t>
      </w:r>
      <w:r w:rsidRPr="00015791">
        <w:rPr>
          <w:color w:val="222222"/>
          <w:sz w:val="26"/>
          <w:szCs w:val="26"/>
        </w:rPr>
        <w:t xml:space="preserve"> </w:t>
      </w:r>
      <w:r w:rsidRPr="006C72DD">
        <w:rPr>
          <w:b/>
          <w:bCs/>
          <w:i/>
          <w:iCs/>
          <w:color w:val="222222"/>
          <w:sz w:val="26"/>
          <w:szCs w:val="26"/>
        </w:rPr>
        <w:t>thuế carbon</w:t>
      </w:r>
      <w:r w:rsidRPr="00015791">
        <w:rPr>
          <w:color w:val="222222"/>
          <w:sz w:val="26"/>
          <w:szCs w:val="26"/>
        </w:rPr>
        <w:t xml:space="preserve"> chỉ là một trong những công cụ kinh tế, cơ chế dựa vào thị trường để thực hiện mục tiêu giảm phát thải </w:t>
      </w:r>
      <w:r w:rsidR="0061387A" w:rsidRPr="0061387A">
        <w:rPr>
          <w:b/>
          <w:bCs/>
          <w:i/>
          <w:iCs/>
          <w:color w:val="222222"/>
          <w:sz w:val="26"/>
          <w:szCs w:val="26"/>
        </w:rPr>
        <w:t>khí nhà kính</w:t>
      </w:r>
      <w:r w:rsidRPr="00015791">
        <w:rPr>
          <w:color w:val="222222"/>
          <w:sz w:val="26"/>
          <w:szCs w:val="26"/>
        </w:rPr>
        <w:t xml:space="preserve"> trong khi chi phí cho việc ban hành </w:t>
      </w:r>
      <w:r w:rsidRPr="0061387A">
        <w:rPr>
          <w:b/>
          <w:bCs/>
          <w:i/>
          <w:iCs/>
          <w:color w:val="222222"/>
          <w:sz w:val="26"/>
          <w:szCs w:val="26"/>
        </w:rPr>
        <w:t>thuế carbon</w:t>
      </w:r>
      <w:r w:rsidRPr="00015791">
        <w:rPr>
          <w:color w:val="222222"/>
          <w:sz w:val="26"/>
          <w:szCs w:val="26"/>
        </w:rPr>
        <w:t xml:space="preserve"> mới rất cao, bao gồm chi phí hành chính cho quy trình phê duyệt kéo dài, chi phí kỹ thuật cho việc đánh gíá trước và thiết lập hệ thống MRV cùng nhiều chi phí khác, chưa kể ngoài công cụ này thì những công cụ khác như thị trường mua bán phát thải, các chính sách ưu đãi, hỗ trợ, các cơ chế hợp tác công tư… cũng cần được ưu tiên áp dụng.</w:t>
      </w:r>
    </w:p>
    <w:p w14:paraId="78BF8A25" w14:textId="7D656868" w:rsidR="000353EF" w:rsidRPr="000353EF" w:rsidRDefault="000353EF" w:rsidP="001511E7">
      <w:pPr>
        <w:pStyle w:val="Heading3"/>
      </w:pPr>
      <w:bookmarkStart w:id="28" w:name="_Toc139037166"/>
      <w:r w:rsidRPr="000353EF">
        <w:t>2. Hoạch định chính sách về thuế carbon</w:t>
      </w:r>
      <w:bookmarkEnd w:id="28"/>
    </w:p>
    <w:p w14:paraId="63B4E244" w14:textId="4F33292D" w:rsidR="00A11A4B" w:rsidRDefault="005933BE" w:rsidP="00A579BA">
      <w:pPr>
        <w:pStyle w:val="NormalWeb"/>
        <w:shd w:val="clear" w:color="auto" w:fill="FFFFFF"/>
        <w:spacing w:before="0" w:beforeAutospacing="0" w:after="0" w:afterAutospacing="0" w:line="360" w:lineRule="auto"/>
        <w:ind w:firstLine="567"/>
        <w:jc w:val="both"/>
        <w:rPr>
          <w:color w:val="222222"/>
          <w:sz w:val="26"/>
          <w:szCs w:val="26"/>
        </w:rPr>
      </w:pPr>
      <w:r w:rsidRPr="00015791">
        <w:rPr>
          <w:color w:val="222222"/>
          <w:sz w:val="26"/>
          <w:szCs w:val="26"/>
        </w:rPr>
        <w:t xml:space="preserve">Trước những thách thức đặt ra trong trường hợp áp dụng </w:t>
      </w:r>
      <w:r w:rsidRPr="00AD69DA">
        <w:rPr>
          <w:b/>
          <w:bCs/>
          <w:i/>
          <w:iCs/>
          <w:color w:val="222222"/>
          <w:sz w:val="26"/>
          <w:szCs w:val="26"/>
        </w:rPr>
        <w:t>thuế carbon</w:t>
      </w:r>
      <w:r w:rsidRPr="00015791">
        <w:rPr>
          <w:color w:val="222222"/>
          <w:sz w:val="26"/>
          <w:szCs w:val="26"/>
        </w:rPr>
        <w:t>, các nhà hoạch định chính sách cần</w:t>
      </w:r>
      <w:r w:rsidR="00A11A4B">
        <w:rPr>
          <w:color w:val="222222"/>
          <w:sz w:val="26"/>
          <w:szCs w:val="26"/>
        </w:rPr>
        <w:t>:</w:t>
      </w:r>
    </w:p>
    <w:p w14:paraId="7BB2F716" w14:textId="3EB31048" w:rsidR="00A11A4B" w:rsidRDefault="00A11A4B" w:rsidP="00A579BA">
      <w:pPr>
        <w:pStyle w:val="NormalWeb"/>
        <w:shd w:val="clear" w:color="auto" w:fill="FFFFFF"/>
        <w:spacing w:before="0" w:beforeAutospacing="0" w:after="0" w:afterAutospacing="0" w:line="360" w:lineRule="auto"/>
        <w:ind w:firstLine="567"/>
        <w:jc w:val="both"/>
        <w:rPr>
          <w:color w:val="222222"/>
          <w:sz w:val="26"/>
          <w:szCs w:val="26"/>
        </w:rPr>
      </w:pPr>
      <w:r>
        <w:rPr>
          <w:color w:val="222222"/>
          <w:sz w:val="26"/>
          <w:szCs w:val="26"/>
        </w:rPr>
        <w:t>- N</w:t>
      </w:r>
      <w:r w:rsidR="005933BE" w:rsidRPr="00015791">
        <w:rPr>
          <w:color w:val="222222"/>
          <w:sz w:val="26"/>
          <w:szCs w:val="26"/>
        </w:rPr>
        <w:t>ghiên cứu, đánh giá kỹ tình hình thực tế nhằm hạn chế tối đa các tác động tiêu cực lên xã hội và nền kinh tế hiện tại</w:t>
      </w:r>
      <w:r>
        <w:rPr>
          <w:color w:val="222222"/>
          <w:sz w:val="26"/>
          <w:szCs w:val="26"/>
        </w:rPr>
        <w:t>;</w:t>
      </w:r>
    </w:p>
    <w:p w14:paraId="3FFB074C" w14:textId="77777777" w:rsidR="00A11A4B" w:rsidRDefault="00A11A4B" w:rsidP="00A579BA">
      <w:pPr>
        <w:pStyle w:val="NormalWeb"/>
        <w:shd w:val="clear" w:color="auto" w:fill="FFFFFF"/>
        <w:spacing w:before="0" w:beforeAutospacing="0" w:after="0" w:afterAutospacing="0" w:line="360" w:lineRule="auto"/>
        <w:ind w:firstLine="567"/>
        <w:jc w:val="both"/>
        <w:rPr>
          <w:color w:val="222222"/>
          <w:sz w:val="26"/>
          <w:szCs w:val="26"/>
        </w:rPr>
      </w:pPr>
      <w:r>
        <w:rPr>
          <w:color w:val="222222"/>
          <w:sz w:val="26"/>
          <w:szCs w:val="26"/>
        </w:rPr>
        <w:t xml:space="preserve">- </w:t>
      </w:r>
      <w:r w:rsidR="005933BE" w:rsidRPr="00015791">
        <w:rPr>
          <w:color w:val="222222"/>
          <w:sz w:val="26"/>
          <w:szCs w:val="26"/>
        </w:rPr>
        <w:t xml:space="preserve">Trước khi áp dụng </w:t>
      </w:r>
      <w:r w:rsidR="005933BE" w:rsidRPr="000963FA">
        <w:rPr>
          <w:b/>
          <w:bCs/>
          <w:i/>
          <w:iCs/>
          <w:color w:val="222222"/>
          <w:sz w:val="26"/>
          <w:szCs w:val="26"/>
        </w:rPr>
        <w:t>thuế carbon</w:t>
      </w:r>
      <w:r w:rsidR="005933BE" w:rsidRPr="00015791">
        <w:rPr>
          <w:color w:val="222222"/>
          <w:sz w:val="26"/>
          <w:szCs w:val="26"/>
        </w:rPr>
        <w:t xml:space="preserve">, nên thực hiện song song lộ trình cắt giảm </w:t>
      </w:r>
      <w:r w:rsidR="004B05E2" w:rsidRPr="0061387A">
        <w:rPr>
          <w:b/>
          <w:bCs/>
          <w:i/>
          <w:iCs/>
          <w:color w:val="222222"/>
          <w:sz w:val="26"/>
          <w:szCs w:val="26"/>
        </w:rPr>
        <w:t>khí nhà kính</w:t>
      </w:r>
      <w:r w:rsidR="005933BE" w:rsidRPr="00015791">
        <w:rPr>
          <w:color w:val="222222"/>
          <w:sz w:val="26"/>
          <w:szCs w:val="26"/>
        </w:rPr>
        <w:t xml:space="preserve"> bằng những biện pháp truyền thống kết hợp lộ trình thử nghiệm </w:t>
      </w:r>
      <w:r w:rsidR="005933BE" w:rsidRPr="004725C1">
        <w:rPr>
          <w:b/>
          <w:bCs/>
          <w:i/>
          <w:iCs/>
          <w:color w:val="222222"/>
          <w:sz w:val="26"/>
          <w:szCs w:val="26"/>
        </w:rPr>
        <w:t>thuế carbon</w:t>
      </w:r>
      <w:r w:rsidR="005933BE" w:rsidRPr="00015791">
        <w:rPr>
          <w:color w:val="222222"/>
          <w:sz w:val="26"/>
          <w:szCs w:val="26"/>
        </w:rPr>
        <w:t>.</w:t>
      </w:r>
    </w:p>
    <w:p w14:paraId="18F26805" w14:textId="77777777" w:rsidR="00B51681" w:rsidRDefault="00A11A4B" w:rsidP="00A579BA">
      <w:pPr>
        <w:pStyle w:val="NormalWeb"/>
        <w:shd w:val="clear" w:color="auto" w:fill="FFFFFF"/>
        <w:spacing w:before="0" w:beforeAutospacing="0" w:after="0" w:afterAutospacing="0" w:line="360" w:lineRule="auto"/>
        <w:ind w:firstLine="567"/>
        <w:jc w:val="both"/>
        <w:rPr>
          <w:color w:val="222222"/>
          <w:sz w:val="26"/>
          <w:szCs w:val="26"/>
        </w:rPr>
      </w:pPr>
      <w:r>
        <w:rPr>
          <w:color w:val="222222"/>
          <w:sz w:val="26"/>
          <w:szCs w:val="26"/>
        </w:rPr>
        <w:t xml:space="preserve">- </w:t>
      </w:r>
      <w:r w:rsidR="005933BE" w:rsidRPr="00015791">
        <w:rPr>
          <w:color w:val="222222"/>
          <w:sz w:val="26"/>
          <w:szCs w:val="26"/>
        </w:rPr>
        <w:t xml:space="preserve">Nên ưu tiên tái cơ cấu hệ thống tài chính, ngân sách theo hướng ổn định và kích thích sản xuất bằng lộ trình giảm thuế thu nhập doanh nghiệp, giảm thuế thu nhập cá nhân. </w:t>
      </w:r>
    </w:p>
    <w:p w14:paraId="289ADA1A" w14:textId="1350BC1C" w:rsidR="005933BE" w:rsidRPr="00015791" w:rsidRDefault="00B51681" w:rsidP="00A579BA">
      <w:pPr>
        <w:pStyle w:val="NormalWeb"/>
        <w:shd w:val="clear" w:color="auto" w:fill="FFFFFF"/>
        <w:spacing w:before="0" w:beforeAutospacing="0" w:after="0" w:afterAutospacing="0" w:line="360" w:lineRule="auto"/>
        <w:ind w:firstLine="567"/>
        <w:jc w:val="both"/>
        <w:rPr>
          <w:color w:val="222222"/>
          <w:sz w:val="26"/>
          <w:szCs w:val="26"/>
        </w:rPr>
      </w:pPr>
      <w:r>
        <w:rPr>
          <w:color w:val="222222"/>
          <w:sz w:val="26"/>
          <w:szCs w:val="26"/>
        </w:rPr>
        <w:t>(</w:t>
      </w:r>
      <w:r w:rsidR="005933BE" w:rsidRPr="00015791">
        <w:rPr>
          <w:color w:val="222222"/>
          <w:sz w:val="26"/>
          <w:szCs w:val="26"/>
        </w:rPr>
        <w:t xml:space="preserve">Lưu ý tới độ trễ thời gian trong việc áp dụng thuế carbon để tạo cơ hội cho doanh nghiệp đổi mới công nghệ nhằm thích ứng với một loại thuế mới. Quá trình thử nghiệm cần đảm bảo duy trì ổn định các mục tiêu kinh tế vĩ mô, tránh xung đột các mục tiêu trong bối cảnh nền kinh tế toàn cầu có nhiều biến động, đồng thời cần nhạy bén trước xu thế và động thái của các quốc gia trên thế giới trong việc áp dụng </w:t>
      </w:r>
      <w:r w:rsidR="005933BE" w:rsidRPr="00B51681">
        <w:rPr>
          <w:b/>
          <w:bCs/>
          <w:i/>
          <w:iCs/>
          <w:color w:val="222222"/>
          <w:sz w:val="26"/>
          <w:szCs w:val="26"/>
        </w:rPr>
        <w:t>thuế carbon</w:t>
      </w:r>
      <w:r w:rsidR="005933BE" w:rsidRPr="00015791">
        <w:rPr>
          <w:color w:val="222222"/>
          <w:sz w:val="26"/>
          <w:szCs w:val="26"/>
        </w:rPr>
        <w:t>.</w:t>
      </w:r>
      <w:r>
        <w:rPr>
          <w:color w:val="222222"/>
          <w:sz w:val="26"/>
          <w:szCs w:val="26"/>
        </w:rPr>
        <w:t>)</w:t>
      </w:r>
    </w:p>
    <w:p w14:paraId="23C59196" w14:textId="77777777" w:rsidR="00374DA5" w:rsidRDefault="005933BE" w:rsidP="00A579BA">
      <w:pPr>
        <w:pStyle w:val="NormalWeb"/>
        <w:shd w:val="clear" w:color="auto" w:fill="FFFFFF"/>
        <w:spacing w:before="0" w:beforeAutospacing="0" w:after="0" w:afterAutospacing="0" w:line="360" w:lineRule="auto"/>
        <w:ind w:firstLine="567"/>
        <w:jc w:val="both"/>
        <w:rPr>
          <w:color w:val="222222"/>
          <w:sz w:val="26"/>
          <w:szCs w:val="26"/>
        </w:rPr>
      </w:pPr>
      <w:r w:rsidRPr="00015791">
        <w:rPr>
          <w:color w:val="222222"/>
          <w:sz w:val="26"/>
          <w:szCs w:val="26"/>
        </w:rPr>
        <w:t xml:space="preserve">Về phương án áp dụng, Việt Nam có thể cân nhắc tích hợp </w:t>
      </w:r>
      <w:r w:rsidRPr="002A031D">
        <w:rPr>
          <w:b/>
          <w:bCs/>
          <w:i/>
          <w:iCs/>
          <w:color w:val="222222"/>
          <w:sz w:val="26"/>
          <w:szCs w:val="26"/>
        </w:rPr>
        <w:t>thuế carbon</w:t>
      </w:r>
      <w:r w:rsidRPr="00015791">
        <w:rPr>
          <w:color w:val="222222"/>
          <w:sz w:val="26"/>
          <w:szCs w:val="26"/>
        </w:rPr>
        <w:t xml:space="preserve"> vào thuế bảo vệ môi trường hiện có hoặc ban hành </w:t>
      </w:r>
      <w:r w:rsidRPr="002A031D">
        <w:rPr>
          <w:b/>
          <w:bCs/>
          <w:i/>
          <w:iCs/>
          <w:color w:val="222222"/>
          <w:sz w:val="26"/>
          <w:szCs w:val="26"/>
        </w:rPr>
        <w:t>thuế carbon</w:t>
      </w:r>
      <w:r w:rsidRPr="00015791">
        <w:rPr>
          <w:color w:val="222222"/>
          <w:sz w:val="26"/>
          <w:szCs w:val="26"/>
        </w:rPr>
        <w:t xml:space="preserve"> với tư cách là một loại thuế độc lập trong hệ thống thuế, bên cạnh thuế bảo vệ môi trường.</w:t>
      </w:r>
    </w:p>
    <w:p w14:paraId="2EB2DED5" w14:textId="77777777" w:rsidR="004236C6" w:rsidRDefault="005933BE" w:rsidP="00A579BA">
      <w:pPr>
        <w:pStyle w:val="NormalWeb"/>
        <w:shd w:val="clear" w:color="auto" w:fill="FFFFFF"/>
        <w:spacing w:before="0" w:beforeAutospacing="0" w:after="0" w:afterAutospacing="0" w:line="360" w:lineRule="auto"/>
        <w:ind w:firstLine="567"/>
        <w:jc w:val="both"/>
        <w:rPr>
          <w:rStyle w:val="Emphasis"/>
          <w:color w:val="222222"/>
          <w:sz w:val="26"/>
          <w:szCs w:val="26"/>
        </w:rPr>
      </w:pPr>
      <w:r w:rsidRPr="00015791">
        <w:rPr>
          <w:color w:val="222222"/>
          <w:sz w:val="26"/>
          <w:szCs w:val="26"/>
        </w:rPr>
        <w:lastRenderedPageBreak/>
        <w:t xml:space="preserve">Trong hai phương án này, việc tích hợp </w:t>
      </w:r>
      <w:r w:rsidRPr="004236C6">
        <w:rPr>
          <w:b/>
          <w:bCs/>
          <w:i/>
          <w:iCs/>
          <w:color w:val="222222"/>
          <w:sz w:val="26"/>
          <w:szCs w:val="26"/>
        </w:rPr>
        <w:t>thuế carbon</w:t>
      </w:r>
      <w:r w:rsidRPr="00015791">
        <w:rPr>
          <w:color w:val="222222"/>
          <w:sz w:val="26"/>
          <w:szCs w:val="26"/>
        </w:rPr>
        <w:t xml:space="preserve"> vào thuế bảo vệ môi trường được xem có tính khả thi hơn bởi:</w:t>
      </w:r>
      <w:r w:rsidRPr="00015791">
        <w:rPr>
          <w:rStyle w:val="Emphasis"/>
          <w:color w:val="222222"/>
          <w:sz w:val="26"/>
          <w:szCs w:val="26"/>
        </w:rPr>
        <w:t> </w:t>
      </w:r>
    </w:p>
    <w:p w14:paraId="2D547763" w14:textId="0454CB9A" w:rsidR="00EE0870" w:rsidRDefault="004236C6" w:rsidP="00714A2C">
      <w:pPr>
        <w:pStyle w:val="NormalWeb"/>
        <w:shd w:val="clear" w:color="auto" w:fill="FFFFFF"/>
        <w:spacing w:before="0" w:beforeAutospacing="0" w:after="0" w:afterAutospacing="0" w:line="360" w:lineRule="auto"/>
        <w:ind w:left="567"/>
        <w:jc w:val="both"/>
        <w:rPr>
          <w:rStyle w:val="Emphasis"/>
          <w:color w:val="222222"/>
          <w:sz w:val="26"/>
          <w:szCs w:val="26"/>
        </w:rPr>
      </w:pPr>
      <w:r w:rsidRPr="00714A2C">
        <w:rPr>
          <w:rStyle w:val="Emphasis"/>
          <w:b/>
          <w:bCs/>
          <w:color w:val="222222"/>
          <w:sz w:val="26"/>
          <w:szCs w:val="26"/>
        </w:rPr>
        <w:t>a</w:t>
      </w:r>
      <w:r w:rsidR="005933BE" w:rsidRPr="00714A2C">
        <w:rPr>
          <w:rStyle w:val="Emphasis"/>
          <w:b/>
          <w:bCs/>
          <w:color w:val="222222"/>
          <w:sz w:val="26"/>
          <w:szCs w:val="26"/>
        </w:rPr>
        <w:t>)</w:t>
      </w:r>
      <w:r w:rsidR="005933BE" w:rsidRPr="00015791">
        <w:rPr>
          <w:rStyle w:val="Emphasis"/>
          <w:color w:val="222222"/>
          <w:sz w:val="26"/>
          <w:szCs w:val="26"/>
        </w:rPr>
        <w:t xml:space="preserve"> </w:t>
      </w:r>
      <w:r w:rsidR="00EE0870" w:rsidRPr="00EE0870">
        <w:rPr>
          <w:rStyle w:val="Emphasis"/>
          <w:b/>
          <w:bCs/>
          <w:color w:val="222222"/>
          <w:sz w:val="26"/>
          <w:szCs w:val="26"/>
        </w:rPr>
        <w:t>T</w:t>
      </w:r>
      <w:r w:rsidR="005933BE" w:rsidRPr="00EE0870">
        <w:rPr>
          <w:rStyle w:val="Emphasis"/>
          <w:b/>
          <w:bCs/>
          <w:color w:val="222222"/>
          <w:sz w:val="26"/>
          <w:szCs w:val="26"/>
        </w:rPr>
        <w:t>huế carbon</w:t>
      </w:r>
      <w:r w:rsidR="005933BE" w:rsidRPr="00015791">
        <w:rPr>
          <w:rStyle w:val="Emphasis"/>
          <w:color w:val="222222"/>
          <w:sz w:val="26"/>
          <w:szCs w:val="26"/>
        </w:rPr>
        <w:t xml:space="preserve"> và thuế bảo vệ môi trường tương thích với nhau về đối tượng chịu thuế, phương pháp tính thuế, mức thuế suất được quy định trên cơ sở cụ thể hóa nguyên tắc “người gây ô nhiễm phải trả tiền” và thuế bảo vệ môi trường phần nào đã tính đến việc thu thuế để đạt được giảm nhẹ phát thải </w:t>
      </w:r>
      <w:r w:rsidR="00EE0870" w:rsidRPr="0061387A">
        <w:rPr>
          <w:b/>
          <w:bCs/>
          <w:i/>
          <w:iCs/>
          <w:color w:val="222222"/>
          <w:sz w:val="26"/>
          <w:szCs w:val="26"/>
        </w:rPr>
        <w:t>khí nhà kính</w:t>
      </w:r>
      <w:r w:rsidR="005933BE" w:rsidRPr="00015791">
        <w:rPr>
          <w:rStyle w:val="Emphasis"/>
          <w:color w:val="222222"/>
          <w:sz w:val="26"/>
          <w:szCs w:val="26"/>
        </w:rPr>
        <w:t xml:space="preserve">; </w:t>
      </w:r>
    </w:p>
    <w:p w14:paraId="39EDE7DE" w14:textId="77777777" w:rsidR="00EE0870" w:rsidRDefault="00EE0870" w:rsidP="00714A2C">
      <w:pPr>
        <w:pStyle w:val="NormalWeb"/>
        <w:shd w:val="clear" w:color="auto" w:fill="FFFFFF"/>
        <w:spacing w:before="0" w:beforeAutospacing="0" w:after="0" w:afterAutospacing="0" w:line="360" w:lineRule="auto"/>
        <w:ind w:left="567"/>
        <w:jc w:val="both"/>
        <w:rPr>
          <w:rStyle w:val="Emphasis"/>
          <w:color w:val="222222"/>
          <w:sz w:val="26"/>
          <w:szCs w:val="26"/>
        </w:rPr>
      </w:pPr>
      <w:r w:rsidRPr="00714A2C">
        <w:rPr>
          <w:rStyle w:val="Emphasis"/>
          <w:b/>
          <w:bCs/>
          <w:color w:val="222222"/>
          <w:sz w:val="26"/>
          <w:szCs w:val="26"/>
        </w:rPr>
        <w:t>b</w:t>
      </w:r>
      <w:r w:rsidR="005933BE" w:rsidRPr="00714A2C">
        <w:rPr>
          <w:rStyle w:val="Emphasis"/>
          <w:b/>
          <w:bCs/>
          <w:color w:val="222222"/>
          <w:sz w:val="26"/>
          <w:szCs w:val="26"/>
        </w:rPr>
        <w:t>)</w:t>
      </w:r>
      <w:r w:rsidR="005933BE" w:rsidRPr="00015791">
        <w:rPr>
          <w:rStyle w:val="Emphasis"/>
          <w:color w:val="222222"/>
          <w:sz w:val="26"/>
          <w:szCs w:val="26"/>
        </w:rPr>
        <w:t xml:space="preserve"> </w:t>
      </w:r>
      <w:r>
        <w:rPr>
          <w:rStyle w:val="Emphasis"/>
          <w:color w:val="222222"/>
          <w:sz w:val="26"/>
          <w:szCs w:val="26"/>
        </w:rPr>
        <w:t>V</w:t>
      </w:r>
      <w:r w:rsidR="005933BE" w:rsidRPr="00015791">
        <w:rPr>
          <w:rStyle w:val="Emphasis"/>
          <w:color w:val="222222"/>
          <w:sz w:val="26"/>
          <w:szCs w:val="26"/>
        </w:rPr>
        <w:t xml:space="preserve">iệc chấp thuận </w:t>
      </w:r>
      <w:r w:rsidR="005933BE" w:rsidRPr="00EE0870">
        <w:rPr>
          <w:rStyle w:val="Emphasis"/>
          <w:b/>
          <w:bCs/>
          <w:color w:val="222222"/>
          <w:sz w:val="26"/>
          <w:szCs w:val="26"/>
        </w:rPr>
        <w:t>thuế carbon</w:t>
      </w:r>
      <w:r w:rsidR="005933BE" w:rsidRPr="00015791">
        <w:rPr>
          <w:rStyle w:val="Emphasis"/>
          <w:color w:val="222222"/>
          <w:sz w:val="26"/>
          <w:szCs w:val="26"/>
        </w:rPr>
        <w:t xml:space="preserve"> như một loại thuế hoàn toàn mới cần có độ trễ nhất định trong khi việc thiết lập </w:t>
      </w:r>
      <w:r w:rsidR="005933BE" w:rsidRPr="00EE0870">
        <w:rPr>
          <w:rStyle w:val="Emphasis"/>
          <w:b/>
          <w:bCs/>
          <w:color w:val="222222"/>
          <w:sz w:val="26"/>
          <w:szCs w:val="26"/>
        </w:rPr>
        <w:t>thuế carbon</w:t>
      </w:r>
      <w:r w:rsidR="005933BE" w:rsidRPr="00015791">
        <w:rPr>
          <w:rStyle w:val="Emphasis"/>
          <w:color w:val="222222"/>
          <w:sz w:val="26"/>
          <w:szCs w:val="26"/>
        </w:rPr>
        <w:t xml:space="preserve"> trên cơ sở thuế bảo vệ môi trường dễ đạt được sự chấp thuận hơn; </w:t>
      </w:r>
    </w:p>
    <w:p w14:paraId="7D88234F" w14:textId="77777777" w:rsidR="00EE0870" w:rsidRDefault="00EE0870" w:rsidP="00714A2C">
      <w:pPr>
        <w:pStyle w:val="NormalWeb"/>
        <w:shd w:val="clear" w:color="auto" w:fill="FFFFFF"/>
        <w:spacing w:before="0" w:beforeAutospacing="0" w:after="0" w:afterAutospacing="0" w:line="360" w:lineRule="auto"/>
        <w:ind w:left="567"/>
        <w:jc w:val="both"/>
        <w:rPr>
          <w:color w:val="222222"/>
          <w:sz w:val="26"/>
          <w:szCs w:val="26"/>
        </w:rPr>
      </w:pPr>
      <w:r w:rsidRPr="00714A2C">
        <w:rPr>
          <w:rStyle w:val="Emphasis"/>
          <w:b/>
          <w:bCs/>
          <w:color w:val="222222"/>
          <w:sz w:val="26"/>
          <w:szCs w:val="26"/>
        </w:rPr>
        <w:t>c</w:t>
      </w:r>
      <w:r w:rsidR="005933BE" w:rsidRPr="00714A2C">
        <w:rPr>
          <w:rStyle w:val="Emphasis"/>
          <w:b/>
          <w:bCs/>
          <w:color w:val="222222"/>
          <w:sz w:val="26"/>
          <w:szCs w:val="26"/>
        </w:rPr>
        <w:t>)</w:t>
      </w:r>
      <w:r w:rsidR="005933BE" w:rsidRPr="00015791">
        <w:rPr>
          <w:rStyle w:val="Emphasis"/>
          <w:color w:val="222222"/>
          <w:sz w:val="26"/>
          <w:szCs w:val="26"/>
        </w:rPr>
        <w:t xml:space="preserve"> </w:t>
      </w:r>
      <w:r>
        <w:rPr>
          <w:rStyle w:val="Emphasis"/>
          <w:color w:val="222222"/>
          <w:sz w:val="26"/>
          <w:szCs w:val="26"/>
        </w:rPr>
        <w:t>V</w:t>
      </w:r>
      <w:r w:rsidR="005933BE" w:rsidRPr="00015791">
        <w:rPr>
          <w:rStyle w:val="Emphasis"/>
          <w:color w:val="222222"/>
          <w:sz w:val="26"/>
          <w:szCs w:val="26"/>
        </w:rPr>
        <w:t xml:space="preserve">iệc quản  lý </w:t>
      </w:r>
      <w:r w:rsidR="005933BE" w:rsidRPr="00EE0870">
        <w:rPr>
          <w:rStyle w:val="Emphasis"/>
          <w:b/>
          <w:bCs/>
          <w:color w:val="222222"/>
          <w:sz w:val="26"/>
          <w:szCs w:val="26"/>
        </w:rPr>
        <w:t>thuế carbon</w:t>
      </w:r>
      <w:r w:rsidR="005933BE" w:rsidRPr="00015791">
        <w:rPr>
          <w:rStyle w:val="Emphasis"/>
          <w:color w:val="222222"/>
          <w:sz w:val="26"/>
          <w:szCs w:val="26"/>
        </w:rPr>
        <w:t xml:space="preserve"> trên cơ sở quản lý thuế bảo vệ môi trường là một lợi thế nhằm giảm nhân lực, chi phí hành chính liên quan (đăng ký, kê khai, nộp thuế, quyết toán thuế), giúp việc áp dụng thuế carbon có tính khả thi hơn</w:t>
      </w:r>
      <w:r w:rsidR="005933BE" w:rsidRPr="00015791">
        <w:rPr>
          <w:color w:val="222222"/>
          <w:sz w:val="26"/>
          <w:szCs w:val="26"/>
        </w:rPr>
        <w:t>.</w:t>
      </w:r>
    </w:p>
    <w:p w14:paraId="33CA7C6F" w14:textId="77777777" w:rsidR="00231B63" w:rsidRDefault="005933BE" w:rsidP="00231B63">
      <w:pPr>
        <w:pStyle w:val="NormalWeb"/>
        <w:shd w:val="clear" w:color="auto" w:fill="FFFFFF"/>
        <w:spacing w:before="0" w:beforeAutospacing="0" w:after="0" w:afterAutospacing="0" w:line="360" w:lineRule="auto"/>
        <w:ind w:firstLine="567"/>
        <w:jc w:val="both"/>
        <w:rPr>
          <w:color w:val="222222"/>
          <w:sz w:val="26"/>
          <w:szCs w:val="26"/>
        </w:rPr>
      </w:pPr>
      <w:r w:rsidRPr="00015791">
        <w:rPr>
          <w:color w:val="222222"/>
          <w:sz w:val="26"/>
          <w:szCs w:val="26"/>
        </w:rPr>
        <w:t xml:space="preserve">Tuy nhiên, cần lưu ý rằng khi tích hợp </w:t>
      </w:r>
      <w:r w:rsidRPr="00714A2C">
        <w:rPr>
          <w:b/>
          <w:bCs/>
          <w:i/>
          <w:iCs/>
          <w:color w:val="222222"/>
          <w:sz w:val="26"/>
          <w:szCs w:val="26"/>
        </w:rPr>
        <w:t>thuế carbon</w:t>
      </w:r>
      <w:r w:rsidRPr="00015791">
        <w:rPr>
          <w:color w:val="222222"/>
          <w:sz w:val="26"/>
          <w:szCs w:val="26"/>
        </w:rPr>
        <w:t xml:space="preserve"> và thuế bảo vệ môi trường sẽ nảy sinh các hạn chế nhất định, trong đó, hạn chế lớn nhất là nguồn thu từ </w:t>
      </w:r>
      <w:r w:rsidRPr="00714A2C">
        <w:rPr>
          <w:b/>
          <w:bCs/>
          <w:i/>
          <w:iCs/>
          <w:color w:val="222222"/>
          <w:sz w:val="26"/>
          <w:szCs w:val="26"/>
        </w:rPr>
        <w:t>thuế carbon</w:t>
      </w:r>
      <w:r w:rsidRPr="00015791">
        <w:rPr>
          <w:color w:val="222222"/>
          <w:sz w:val="26"/>
          <w:szCs w:val="26"/>
        </w:rPr>
        <w:t xml:space="preserve"> sẽ không thể hạch toán riêng để chi cho các hoạt động bảo vệ môi trường. Hạn chế này sẽ làm giảm vai trò của </w:t>
      </w:r>
      <w:r w:rsidRPr="00C97D47">
        <w:rPr>
          <w:b/>
          <w:bCs/>
          <w:color w:val="222222"/>
          <w:sz w:val="26"/>
          <w:szCs w:val="26"/>
        </w:rPr>
        <w:t>thuế carbon</w:t>
      </w:r>
      <w:r w:rsidRPr="00015791">
        <w:rPr>
          <w:color w:val="222222"/>
          <w:sz w:val="26"/>
          <w:szCs w:val="26"/>
        </w:rPr>
        <w:t xml:space="preserve"> trong việc thực hiện mục tiêu giảm phát thải </w:t>
      </w:r>
      <w:r w:rsidR="00C97D47" w:rsidRPr="0061387A">
        <w:rPr>
          <w:b/>
          <w:bCs/>
          <w:i/>
          <w:iCs/>
          <w:color w:val="222222"/>
          <w:sz w:val="26"/>
          <w:szCs w:val="26"/>
        </w:rPr>
        <w:t>khí nhà kính</w:t>
      </w:r>
      <w:r w:rsidRPr="00015791">
        <w:rPr>
          <w:color w:val="222222"/>
          <w:sz w:val="26"/>
          <w:szCs w:val="26"/>
        </w:rPr>
        <w:t xml:space="preserve"> và thúc đẩy chuyển đổi sang nền kinh tế carbon thấp. Để khắc phục hạn chế này, chính phủ cần ban hành nghị định về việc hạch toán riêng phần </w:t>
      </w:r>
      <w:r w:rsidRPr="00C97D47">
        <w:rPr>
          <w:b/>
          <w:bCs/>
          <w:i/>
          <w:iCs/>
          <w:color w:val="222222"/>
          <w:sz w:val="26"/>
          <w:szCs w:val="26"/>
        </w:rPr>
        <w:t>thuế carbon</w:t>
      </w:r>
      <w:r w:rsidRPr="00015791">
        <w:rPr>
          <w:color w:val="222222"/>
          <w:sz w:val="26"/>
          <w:szCs w:val="26"/>
        </w:rPr>
        <w:t xml:space="preserve"> trong thuế bảo vệ môi trường, quy định rõ mục đích, phương thức sử dụng khoản thu này cho lĩnh vực môi trường.</w:t>
      </w:r>
    </w:p>
    <w:p w14:paraId="47112F10" w14:textId="35A80B39" w:rsidR="00A82E76" w:rsidRDefault="00231B63" w:rsidP="00DD4BFA">
      <w:pPr>
        <w:pStyle w:val="Heading1"/>
      </w:pPr>
      <w:bookmarkStart w:id="29" w:name="_Toc139037167"/>
      <w:r w:rsidRPr="00231B63">
        <w:rPr>
          <w:bCs/>
        </w:rPr>
        <w:t xml:space="preserve">D. </w:t>
      </w:r>
      <w:r w:rsidR="004F0F00" w:rsidRPr="00231B63">
        <w:t>KẾT LUẬN VÀ ĐỀ XUẤT</w:t>
      </w:r>
      <w:bookmarkEnd w:id="29"/>
    </w:p>
    <w:p w14:paraId="77DAB2E2" w14:textId="0AC35025" w:rsidR="006941F8" w:rsidRPr="00DD4BFA" w:rsidRDefault="006941F8" w:rsidP="00DD4BFA">
      <w:pPr>
        <w:pStyle w:val="Heading2"/>
      </w:pPr>
      <w:bookmarkStart w:id="30" w:name="_Toc139037168"/>
      <w:r w:rsidRPr="00DD4BFA">
        <w:t xml:space="preserve">I. </w:t>
      </w:r>
      <w:r w:rsidR="00305958" w:rsidRPr="00DD4BFA">
        <w:t>KẾT LUẬN</w:t>
      </w:r>
      <w:bookmarkEnd w:id="30"/>
    </w:p>
    <w:p w14:paraId="6B56E25C" w14:textId="52BE75E1" w:rsidR="000D5526" w:rsidRDefault="000D5526" w:rsidP="000D5526">
      <w:pPr>
        <w:pStyle w:val="NormalWeb"/>
        <w:shd w:val="clear" w:color="auto" w:fill="FFFFFF"/>
        <w:spacing w:before="0" w:beforeAutospacing="0" w:after="0" w:afterAutospacing="0" w:line="360" w:lineRule="auto"/>
        <w:jc w:val="both"/>
        <w:rPr>
          <w:color w:val="212529"/>
          <w:sz w:val="26"/>
          <w:szCs w:val="26"/>
        </w:rPr>
      </w:pPr>
      <w:r>
        <w:rPr>
          <w:color w:val="212529"/>
          <w:sz w:val="26"/>
          <w:szCs w:val="26"/>
        </w:rPr>
        <w:t>- T</w:t>
      </w:r>
      <w:r w:rsidRPr="00015791">
        <w:rPr>
          <w:color w:val="212529"/>
          <w:sz w:val="26"/>
          <w:szCs w:val="26"/>
        </w:rPr>
        <w:t>ình trạng pháp lý</w:t>
      </w:r>
      <w:r>
        <w:rPr>
          <w:color w:val="212529"/>
          <w:sz w:val="26"/>
          <w:szCs w:val="26"/>
        </w:rPr>
        <w:t xml:space="preserve"> hiện tại</w:t>
      </w:r>
      <w:r w:rsidRPr="00015791">
        <w:rPr>
          <w:color w:val="212529"/>
          <w:sz w:val="26"/>
          <w:szCs w:val="26"/>
        </w:rPr>
        <w:t xml:space="preserve"> của </w:t>
      </w:r>
      <w:r w:rsidRPr="007A4E01">
        <w:rPr>
          <w:b/>
          <w:bCs/>
          <w:i/>
          <w:iCs/>
          <w:color w:val="212529"/>
          <w:sz w:val="26"/>
          <w:szCs w:val="26"/>
        </w:rPr>
        <w:t>tín chỉ c</w:t>
      </w:r>
      <w:r>
        <w:rPr>
          <w:b/>
          <w:bCs/>
          <w:i/>
          <w:iCs/>
          <w:color w:val="212529"/>
          <w:sz w:val="26"/>
          <w:szCs w:val="26"/>
        </w:rPr>
        <w:t>ar</w:t>
      </w:r>
      <w:r w:rsidRPr="007A4E01">
        <w:rPr>
          <w:b/>
          <w:bCs/>
          <w:i/>
          <w:iCs/>
          <w:color w:val="212529"/>
          <w:sz w:val="26"/>
          <w:szCs w:val="26"/>
        </w:rPr>
        <w:t>bon</w:t>
      </w:r>
      <w:r w:rsidRPr="00015791">
        <w:rPr>
          <w:color w:val="212529"/>
          <w:sz w:val="26"/>
          <w:szCs w:val="26"/>
        </w:rPr>
        <w:t xml:space="preserve"> mơ hồ và không chắc chắn</w:t>
      </w:r>
      <w:r w:rsidR="00B01D0B">
        <w:rPr>
          <w:color w:val="212529"/>
          <w:sz w:val="26"/>
          <w:szCs w:val="26"/>
        </w:rPr>
        <w:t>;</w:t>
      </w:r>
    </w:p>
    <w:p w14:paraId="7B1D5B9F" w14:textId="62E5AD16" w:rsidR="00305958" w:rsidRDefault="000D5526" w:rsidP="00305958">
      <w:pPr>
        <w:shd w:val="clear" w:color="auto" w:fill="FFFFFF"/>
        <w:spacing w:line="360" w:lineRule="auto"/>
        <w:jc w:val="both"/>
        <w:rPr>
          <w:rFonts w:ascii="Times New Roman" w:hAnsi="Times New Roman" w:cs="Times New Roman"/>
          <w:color w:val="212529"/>
          <w:sz w:val="26"/>
          <w:szCs w:val="26"/>
          <w:shd w:val="clear" w:color="auto" w:fill="FFFFFF"/>
        </w:rPr>
      </w:pPr>
      <w:r>
        <w:rPr>
          <w:rFonts w:ascii="Times New Roman" w:hAnsi="Times New Roman" w:cs="Times New Roman"/>
          <w:color w:val="212529"/>
          <w:sz w:val="26"/>
          <w:szCs w:val="26"/>
          <w:shd w:val="clear" w:color="auto" w:fill="FFFFFF"/>
        </w:rPr>
        <w:t>-</w:t>
      </w:r>
      <w:r w:rsidR="00305958">
        <w:rPr>
          <w:rFonts w:ascii="Times New Roman" w:hAnsi="Times New Roman" w:cs="Times New Roman"/>
          <w:color w:val="212529"/>
          <w:sz w:val="26"/>
          <w:szCs w:val="26"/>
          <w:shd w:val="clear" w:color="auto" w:fill="FFFFFF"/>
        </w:rPr>
        <w:t xml:space="preserve"> C</w:t>
      </w:r>
      <w:r w:rsidR="00305958" w:rsidRPr="00015791">
        <w:rPr>
          <w:rFonts w:ascii="Times New Roman" w:hAnsi="Times New Roman" w:cs="Times New Roman"/>
          <w:color w:val="212529"/>
          <w:sz w:val="26"/>
          <w:szCs w:val="26"/>
          <w:shd w:val="clear" w:color="auto" w:fill="FFFFFF"/>
        </w:rPr>
        <w:t xml:space="preserve">ác quốc gia, cơ quan quản lý và các bên tham gia thị trường cần phải có sự thống nhất trong việc xác định bản chất pháp lý cũng như đưa ra giải pháp quản lý và ứng dụng thực tế giao dịch, trao đổi trong thị trường của </w:t>
      </w:r>
      <w:r w:rsidR="00305958" w:rsidRPr="00917FD8">
        <w:rPr>
          <w:rFonts w:ascii="Times New Roman" w:hAnsi="Times New Roman" w:cs="Times New Roman"/>
          <w:b/>
          <w:bCs/>
          <w:i/>
          <w:iCs/>
          <w:color w:val="212529"/>
          <w:sz w:val="26"/>
          <w:szCs w:val="26"/>
          <w:shd w:val="clear" w:color="auto" w:fill="FFFFFF"/>
        </w:rPr>
        <w:t>tín chỉ carbon</w:t>
      </w:r>
      <w:r w:rsidR="00305958">
        <w:rPr>
          <w:rFonts w:ascii="Times New Roman" w:hAnsi="Times New Roman" w:cs="Times New Roman"/>
          <w:color w:val="212529"/>
          <w:sz w:val="26"/>
          <w:szCs w:val="26"/>
          <w:shd w:val="clear" w:color="auto" w:fill="FFFFFF"/>
        </w:rPr>
        <w:t>.</w:t>
      </w:r>
    </w:p>
    <w:p w14:paraId="43E2CBA1" w14:textId="37287867" w:rsidR="00670295" w:rsidRPr="00673347" w:rsidRDefault="00673347" w:rsidP="00673347">
      <w:pPr>
        <w:shd w:val="clear" w:color="auto" w:fill="FFFFFF"/>
        <w:spacing w:line="360" w:lineRule="auto"/>
        <w:jc w:val="both"/>
        <w:rPr>
          <w:rFonts w:ascii="Times New Roman" w:hAnsi="Times New Roman" w:cs="Times New Roman"/>
          <w:bCs/>
          <w:sz w:val="26"/>
          <w:szCs w:val="26"/>
        </w:rPr>
      </w:pPr>
      <w:r w:rsidRPr="00673347">
        <w:rPr>
          <w:rFonts w:ascii="Times New Roman" w:hAnsi="Times New Roman" w:cs="Times New Roman"/>
          <w:bCs/>
          <w:sz w:val="26"/>
          <w:szCs w:val="26"/>
        </w:rPr>
        <w:t xml:space="preserve">- </w:t>
      </w:r>
      <w:r>
        <w:rPr>
          <w:rFonts w:ascii="Times New Roman" w:hAnsi="Times New Roman" w:cs="Times New Roman"/>
          <w:bCs/>
          <w:sz w:val="26"/>
          <w:szCs w:val="26"/>
        </w:rPr>
        <w:t>T</w:t>
      </w:r>
      <w:r w:rsidR="00670295" w:rsidRPr="00673347">
        <w:rPr>
          <w:rFonts w:ascii="Times New Roman" w:hAnsi="Times New Roman" w:cs="Times New Roman"/>
          <w:bCs/>
          <w:sz w:val="26"/>
          <w:szCs w:val="26"/>
        </w:rPr>
        <w:t xml:space="preserve">ạo cơ chế để bên phát thải có trách nhiệm tài chính với bên </w:t>
      </w:r>
      <w:r>
        <w:rPr>
          <w:rFonts w:ascii="Times New Roman" w:hAnsi="Times New Roman" w:cs="Times New Roman"/>
          <w:bCs/>
          <w:sz w:val="26"/>
          <w:szCs w:val="26"/>
        </w:rPr>
        <w:t>hấp thụ carbon</w:t>
      </w:r>
      <w:r w:rsidR="00670295" w:rsidRPr="00673347">
        <w:rPr>
          <w:rFonts w:ascii="Times New Roman" w:hAnsi="Times New Roman" w:cs="Times New Roman"/>
          <w:bCs/>
          <w:sz w:val="26"/>
          <w:szCs w:val="26"/>
        </w:rPr>
        <w:t xml:space="preserve"> nhằm tạo động lực cho </w:t>
      </w:r>
      <w:r>
        <w:rPr>
          <w:rFonts w:ascii="Times New Roman" w:hAnsi="Times New Roman" w:cs="Times New Roman"/>
          <w:bCs/>
          <w:sz w:val="26"/>
          <w:szCs w:val="26"/>
        </w:rPr>
        <w:t xml:space="preserve">các giải pháp về </w:t>
      </w:r>
      <w:r w:rsidRPr="00673347">
        <w:rPr>
          <w:rFonts w:ascii="Times New Roman" w:hAnsi="Times New Roman" w:cs="Times New Roman"/>
          <w:b/>
          <w:i/>
          <w:iCs/>
          <w:sz w:val="26"/>
          <w:szCs w:val="26"/>
        </w:rPr>
        <w:t>tín chỉ carbon</w:t>
      </w:r>
      <w:r>
        <w:rPr>
          <w:rFonts w:ascii="Times New Roman" w:hAnsi="Times New Roman" w:cs="Times New Roman"/>
          <w:bCs/>
          <w:sz w:val="26"/>
          <w:szCs w:val="26"/>
        </w:rPr>
        <w:t>;</w:t>
      </w:r>
    </w:p>
    <w:p w14:paraId="02BBD66A" w14:textId="3A782CCA" w:rsidR="00305958" w:rsidRPr="000D5526" w:rsidRDefault="000D5526" w:rsidP="006941F8">
      <w:pPr>
        <w:pStyle w:val="NormalWeb"/>
        <w:shd w:val="clear" w:color="auto" w:fill="FFFFFF"/>
        <w:spacing w:before="0" w:beforeAutospacing="0" w:after="0" w:afterAutospacing="0" w:line="360" w:lineRule="auto"/>
        <w:rPr>
          <w:color w:val="212529"/>
          <w:sz w:val="26"/>
          <w:szCs w:val="26"/>
        </w:rPr>
      </w:pPr>
      <w:r w:rsidRPr="000D5526">
        <w:rPr>
          <w:color w:val="212529"/>
          <w:sz w:val="26"/>
          <w:szCs w:val="26"/>
        </w:rPr>
        <w:t xml:space="preserve">- Phát sinh </w:t>
      </w:r>
      <w:r w:rsidR="0083144B" w:rsidRPr="000D5526">
        <w:rPr>
          <w:color w:val="212529"/>
          <w:sz w:val="26"/>
          <w:szCs w:val="26"/>
        </w:rPr>
        <w:t xml:space="preserve">nhu cầu về một hệ thống đăng ký thông tin </w:t>
      </w:r>
      <w:r>
        <w:rPr>
          <w:color w:val="212529"/>
          <w:sz w:val="26"/>
          <w:szCs w:val="26"/>
        </w:rPr>
        <w:t>cá nhân/pháp nhân</w:t>
      </w:r>
      <w:r w:rsidR="0083144B" w:rsidRPr="000D5526">
        <w:rPr>
          <w:color w:val="212529"/>
          <w:sz w:val="26"/>
          <w:szCs w:val="26"/>
        </w:rPr>
        <w:t xml:space="preserve"> sở hữu, kiểm soát việc chuyển giao quyền sở hữu</w:t>
      </w:r>
      <w:r>
        <w:rPr>
          <w:color w:val="212529"/>
          <w:sz w:val="26"/>
          <w:szCs w:val="26"/>
        </w:rPr>
        <w:t xml:space="preserve"> </w:t>
      </w:r>
      <w:r w:rsidRPr="000D5526">
        <w:rPr>
          <w:b/>
          <w:bCs/>
          <w:i/>
          <w:iCs/>
          <w:color w:val="212529"/>
          <w:sz w:val="26"/>
          <w:szCs w:val="26"/>
        </w:rPr>
        <w:t>tín chỉ carbon</w:t>
      </w:r>
      <w:r>
        <w:rPr>
          <w:color w:val="212529"/>
          <w:sz w:val="26"/>
          <w:szCs w:val="26"/>
        </w:rPr>
        <w:t>;</w:t>
      </w:r>
    </w:p>
    <w:p w14:paraId="48D0BEDD" w14:textId="02360BD7" w:rsidR="00292B1A" w:rsidRDefault="00B01D0B" w:rsidP="00B01D0B">
      <w:pPr>
        <w:pStyle w:val="NormalWeb"/>
        <w:shd w:val="clear" w:color="auto" w:fill="FFFFFF"/>
        <w:spacing w:before="0" w:beforeAutospacing="0" w:after="0" w:afterAutospacing="0" w:line="360" w:lineRule="auto"/>
        <w:jc w:val="both"/>
        <w:rPr>
          <w:color w:val="212529"/>
          <w:sz w:val="26"/>
          <w:szCs w:val="26"/>
        </w:rPr>
      </w:pPr>
      <w:r>
        <w:rPr>
          <w:color w:val="212529"/>
          <w:sz w:val="26"/>
          <w:szCs w:val="26"/>
        </w:rPr>
        <w:lastRenderedPageBreak/>
        <w:t xml:space="preserve">- Cần </w:t>
      </w:r>
      <w:r w:rsidR="00292B1A" w:rsidRPr="00015791">
        <w:rPr>
          <w:color w:val="212529"/>
          <w:sz w:val="26"/>
          <w:szCs w:val="26"/>
        </w:rPr>
        <w:t xml:space="preserve">thiết lập một cơ chế nhằm bảo đảm bên nhận chuyển nhượng kiểm soát được tình trạng sở hữu của </w:t>
      </w:r>
      <w:r w:rsidR="00292B1A" w:rsidRPr="00425970">
        <w:rPr>
          <w:b/>
          <w:bCs/>
          <w:i/>
          <w:iCs/>
          <w:color w:val="212529"/>
          <w:sz w:val="26"/>
          <w:szCs w:val="26"/>
          <w:shd w:val="clear" w:color="auto" w:fill="FFFFFF"/>
        </w:rPr>
        <w:t>tín chỉ c</w:t>
      </w:r>
      <w:r w:rsidR="00292B1A">
        <w:rPr>
          <w:b/>
          <w:bCs/>
          <w:i/>
          <w:iCs/>
          <w:color w:val="212529"/>
          <w:sz w:val="26"/>
          <w:szCs w:val="26"/>
          <w:shd w:val="clear" w:color="auto" w:fill="FFFFFF"/>
        </w:rPr>
        <w:t>ar</w:t>
      </w:r>
      <w:r w:rsidR="00292B1A" w:rsidRPr="00425970">
        <w:rPr>
          <w:b/>
          <w:bCs/>
          <w:i/>
          <w:iCs/>
          <w:color w:val="212529"/>
          <w:sz w:val="26"/>
          <w:szCs w:val="26"/>
          <w:shd w:val="clear" w:color="auto" w:fill="FFFFFF"/>
        </w:rPr>
        <w:t>bon</w:t>
      </w:r>
      <w:r w:rsidR="00292B1A" w:rsidRPr="00015791">
        <w:rPr>
          <w:color w:val="212529"/>
          <w:sz w:val="26"/>
          <w:szCs w:val="26"/>
        </w:rPr>
        <w:t xml:space="preserve"> một cách thuận tiện.</w:t>
      </w:r>
      <w:r w:rsidR="00292B1A">
        <w:rPr>
          <w:color w:val="212529"/>
          <w:sz w:val="26"/>
          <w:szCs w:val="26"/>
        </w:rPr>
        <w:t xml:space="preserve"> </w:t>
      </w:r>
      <w:r w:rsidR="00292B1A" w:rsidRPr="00015791">
        <w:rPr>
          <w:color w:val="212529"/>
          <w:sz w:val="26"/>
          <w:szCs w:val="26"/>
        </w:rPr>
        <w:t xml:space="preserve">Một hệ thống như vậy sẽ giúp thúc đẩy niềm tin và tăng tính thanh khoản trên thị trường </w:t>
      </w:r>
      <w:r w:rsidR="00292B1A" w:rsidRPr="00425970">
        <w:rPr>
          <w:b/>
          <w:bCs/>
          <w:i/>
          <w:iCs/>
          <w:color w:val="212529"/>
          <w:sz w:val="26"/>
          <w:szCs w:val="26"/>
          <w:shd w:val="clear" w:color="auto" w:fill="FFFFFF"/>
        </w:rPr>
        <w:t>tín chỉ c</w:t>
      </w:r>
      <w:r w:rsidR="00292B1A">
        <w:rPr>
          <w:b/>
          <w:bCs/>
          <w:i/>
          <w:iCs/>
          <w:color w:val="212529"/>
          <w:sz w:val="26"/>
          <w:szCs w:val="26"/>
          <w:shd w:val="clear" w:color="auto" w:fill="FFFFFF"/>
        </w:rPr>
        <w:t>ar</w:t>
      </w:r>
      <w:r w:rsidR="00292B1A" w:rsidRPr="00425970">
        <w:rPr>
          <w:b/>
          <w:bCs/>
          <w:i/>
          <w:iCs/>
          <w:color w:val="212529"/>
          <w:sz w:val="26"/>
          <w:szCs w:val="26"/>
          <w:shd w:val="clear" w:color="auto" w:fill="FFFFFF"/>
        </w:rPr>
        <w:t>bon</w:t>
      </w:r>
      <w:r w:rsidR="00292B1A" w:rsidRPr="00015791">
        <w:rPr>
          <w:color w:val="212529"/>
          <w:sz w:val="26"/>
          <w:szCs w:val="26"/>
        </w:rPr>
        <w:t>.</w:t>
      </w:r>
    </w:p>
    <w:p w14:paraId="06460F97" w14:textId="01E65C09" w:rsidR="00292B1A" w:rsidRPr="00DD4BFA" w:rsidRDefault="00AF1612" w:rsidP="00DD4BFA">
      <w:pPr>
        <w:pStyle w:val="Heading2"/>
      </w:pPr>
      <w:bookmarkStart w:id="31" w:name="_Toc139037169"/>
      <w:r w:rsidRPr="00DD4BFA">
        <w:t>II. ĐỀ XUẤT</w:t>
      </w:r>
      <w:bookmarkEnd w:id="31"/>
    </w:p>
    <w:p w14:paraId="3C8BD5C8" w14:textId="02B6B0C4" w:rsidR="00DF3F1A" w:rsidRDefault="00091370" w:rsidP="00091370">
      <w:pPr>
        <w:pStyle w:val="NormalWeb"/>
        <w:shd w:val="clear" w:color="auto" w:fill="FFFFFF"/>
        <w:spacing w:before="0" w:beforeAutospacing="0" w:after="0" w:afterAutospacing="0" w:line="360" w:lineRule="auto"/>
        <w:ind w:firstLine="284"/>
        <w:jc w:val="both"/>
        <w:rPr>
          <w:color w:val="292929"/>
          <w:spacing w:val="5"/>
          <w:sz w:val="26"/>
          <w:szCs w:val="26"/>
          <w:shd w:val="clear" w:color="auto" w:fill="FFFFFF"/>
        </w:rPr>
      </w:pPr>
      <w:r w:rsidRPr="00091370">
        <w:rPr>
          <w:b/>
          <w:bCs/>
          <w:color w:val="292929"/>
          <w:spacing w:val="5"/>
          <w:sz w:val="26"/>
          <w:szCs w:val="26"/>
          <w:shd w:val="clear" w:color="auto" w:fill="FFFFFF"/>
        </w:rPr>
        <w:t xml:space="preserve">1. </w:t>
      </w:r>
      <w:r w:rsidR="00C5395D" w:rsidRPr="00091370">
        <w:rPr>
          <w:b/>
          <w:bCs/>
          <w:color w:val="292929"/>
          <w:spacing w:val="5"/>
          <w:sz w:val="26"/>
          <w:szCs w:val="26"/>
          <w:shd w:val="clear" w:color="auto" w:fill="FFFFFF"/>
        </w:rPr>
        <w:t>Ứng dung blockchain</w:t>
      </w:r>
    </w:p>
    <w:p w14:paraId="28A4352F" w14:textId="7AB9762E" w:rsidR="0036652C" w:rsidRDefault="00DF3F1A" w:rsidP="00091370">
      <w:pPr>
        <w:pStyle w:val="NormalWeb"/>
        <w:shd w:val="clear" w:color="auto" w:fill="FFFFFF"/>
        <w:spacing w:before="0" w:beforeAutospacing="0" w:after="0" w:afterAutospacing="0" w:line="360" w:lineRule="auto"/>
        <w:ind w:firstLine="284"/>
        <w:jc w:val="both"/>
        <w:rPr>
          <w:b/>
          <w:bCs/>
          <w:i/>
          <w:iCs/>
          <w:color w:val="292929"/>
          <w:spacing w:val="5"/>
          <w:sz w:val="26"/>
          <w:szCs w:val="26"/>
        </w:rPr>
      </w:pPr>
      <w:r>
        <w:rPr>
          <w:color w:val="292929"/>
          <w:spacing w:val="5"/>
          <w:sz w:val="26"/>
          <w:szCs w:val="26"/>
          <w:shd w:val="clear" w:color="auto" w:fill="FFFFFF"/>
        </w:rPr>
        <w:t xml:space="preserve">Đây </w:t>
      </w:r>
      <w:r w:rsidR="00C5395D" w:rsidRPr="00015791">
        <w:rPr>
          <w:color w:val="292929"/>
          <w:spacing w:val="5"/>
          <w:sz w:val="26"/>
          <w:szCs w:val="26"/>
          <w:shd w:val="clear" w:color="auto" w:fill="FFFFFF"/>
        </w:rPr>
        <w:t>là giải pháp tối ưu cho thị trường</w:t>
      </w:r>
      <w:r w:rsidR="0036652C">
        <w:rPr>
          <w:color w:val="292929"/>
          <w:spacing w:val="5"/>
          <w:sz w:val="26"/>
          <w:szCs w:val="26"/>
          <w:shd w:val="clear" w:color="auto" w:fill="FFFFFF"/>
        </w:rPr>
        <w:t xml:space="preserve"> </w:t>
      </w:r>
      <w:r w:rsidR="0036652C" w:rsidRPr="00DF3F1A">
        <w:rPr>
          <w:b/>
          <w:bCs/>
          <w:i/>
          <w:iCs/>
          <w:color w:val="292929"/>
          <w:spacing w:val="5"/>
          <w:sz w:val="26"/>
          <w:szCs w:val="26"/>
          <w:shd w:val="clear" w:color="auto" w:fill="FFFFFF"/>
        </w:rPr>
        <w:t>tín chỉ carbon</w:t>
      </w:r>
      <w:r w:rsidR="00C5395D" w:rsidRPr="00015791">
        <w:rPr>
          <w:color w:val="292929"/>
          <w:spacing w:val="5"/>
          <w:sz w:val="26"/>
          <w:szCs w:val="26"/>
          <w:shd w:val="clear" w:color="auto" w:fill="FFFFFF"/>
        </w:rPr>
        <w:t xml:space="preserve"> và đây là một hướng đi khác biệt với phần lớn dự án hiện tại.</w:t>
      </w:r>
      <w:r w:rsidR="0036652C">
        <w:rPr>
          <w:color w:val="292929"/>
          <w:spacing w:val="5"/>
          <w:sz w:val="26"/>
          <w:szCs w:val="26"/>
          <w:shd w:val="clear" w:color="auto" w:fill="FFFFFF"/>
        </w:rPr>
        <w:t xml:space="preserve"> </w:t>
      </w:r>
      <w:r w:rsidR="0036652C" w:rsidRPr="00015791">
        <w:rPr>
          <w:color w:val="292929"/>
          <w:spacing w:val="5"/>
          <w:sz w:val="26"/>
          <w:szCs w:val="26"/>
        </w:rPr>
        <w:t xml:space="preserve">Với tiềm năng tăng trưởng lớn, đây là một lĩnh vực mới mà các dự án crypto có thể khai thác, nhất là trong bối cảnh có quá nhiều dự án giống nhau do </w:t>
      </w:r>
      <w:r w:rsidR="0036652C" w:rsidRPr="00B87292">
        <w:rPr>
          <w:b/>
          <w:bCs/>
          <w:i/>
          <w:iCs/>
          <w:color w:val="292929"/>
          <w:spacing w:val="5"/>
          <w:sz w:val="26"/>
          <w:szCs w:val="26"/>
        </w:rPr>
        <w:t>đặc tính mã nguồn mở của Blockchain.</w:t>
      </w:r>
    </w:p>
    <w:p w14:paraId="5882BAF6" w14:textId="5F094C08" w:rsidR="00E119FD" w:rsidRPr="00091370" w:rsidRDefault="00091370" w:rsidP="00091370">
      <w:pPr>
        <w:pStyle w:val="NormalWeb"/>
        <w:shd w:val="clear" w:color="auto" w:fill="FFFFFF"/>
        <w:spacing w:before="0" w:beforeAutospacing="0" w:after="0" w:afterAutospacing="0" w:line="360" w:lineRule="auto"/>
        <w:ind w:firstLine="284"/>
        <w:jc w:val="both"/>
        <w:rPr>
          <w:color w:val="292929"/>
          <w:spacing w:val="5"/>
          <w:sz w:val="26"/>
          <w:szCs w:val="26"/>
        </w:rPr>
      </w:pPr>
      <w:r>
        <w:rPr>
          <w:b/>
          <w:bCs/>
          <w:color w:val="292929"/>
          <w:spacing w:val="5"/>
          <w:sz w:val="26"/>
          <w:szCs w:val="26"/>
        </w:rPr>
        <w:t xml:space="preserve">2. </w:t>
      </w:r>
      <w:r w:rsidR="00E119FD" w:rsidRPr="00091370">
        <w:rPr>
          <w:b/>
          <w:bCs/>
          <w:color w:val="292929"/>
          <w:spacing w:val="5"/>
          <w:sz w:val="26"/>
          <w:szCs w:val="26"/>
        </w:rPr>
        <w:t>Giải pháp về sàn giao dịch tín chỉ carbon</w:t>
      </w:r>
    </w:p>
    <w:p w14:paraId="294E2733" w14:textId="222CADF3" w:rsidR="00AD723D" w:rsidRPr="00015791" w:rsidRDefault="004F4D27" w:rsidP="00AD723D">
      <w:pPr>
        <w:pStyle w:val="NormalWeb"/>
        <w:shd w:val="clear" w:color="auto" w:fill="FFFFFF"/>
        <w:spacing w:before="0" w:beforeAutospacing="0" w:after="0" w:afterAutospacing="0" w:line="360" w:lineRule="auto"/>
        <w:ind w:left="567"/>
        <w:jc w:val="both"/>
        <w:rPr>
          <w:color w:val="212529"/>
          <w:sz w:val="26"/>
          <w:szCs w:val="26"/>
        </w:rPr>
      </w:pPr>
      <w:r>
        <w:rPr>
          <w:color w:val="212529"/>
          <w:sz w:val="26"/>
          <w:szCs w:val="26"/>
        </w:rPr>
        <w:t>-</w:t>
      </w:r>
      <w:r w:rsidR="00AD723D" w:rsidRPr="00015791">
        <w:rPr>
          <w:color w:val="212529"/>
          <w:sz w:val="26"/>
          <w:szCs w:val="26"/>
        </w:rPr>
        <w:t xml:space="preserve"> Xây dựng quy định quản lý </w:t>
      </w:r>
      <w:r w:rsidR="00AD723D" w:rsidRPr="00E719DA">
        <w:rPr>
          <w:b/>
          <w:bCs/>
          <w:i/>
          <w:iCs/>
          <w:color w:val="212529"/>
          <w:sz w:val="26"/>
          <w:szCs w:val="26"/>
        </w:rPr>
        <w:t>tín chỉ carbon</w:t>
      </w:r>
      <w:r w:rsidR="00AD723D" w:rsidRPr="00015791">
        <w:rPr>
          <w:color w:val="212529"/>
          <w:sz w:val="26"/>
          <w:szCs w:val="26"/>
        </w:rPr>
        <w:t xml:space="preserve">, hoạt động trao đổi hạn ngạch phát thải khí nhà kính và </w:t>
      </w:r>
      <w:r w:rsidR="00AD723D" w:rsidRPr="00E719DA">
        <w:rPr>
          <w:b/>
          <w:bCs/>
          <w:i/>
          <w:iCs/>
          <w:color w:val="212529"/>
          <w:sz w:val="26"/>
          <w:szCs w:val="26"/>
        </w:rPr>
        <w:t>tín chỉ carbon</w:t>
      </w:r>
      <w:r w:rsidR="00AD723D" w:rsidRPr="00015791">
        <w:rPr>
          <w:color w:val="212529"/>
          <w:sz w:val="26"/>
          <w:szCs w:val="26"/>
        </w:rPr>
        <w:t xml:space="preserve">; xây dựng quy chế vận hành sàn giao dịch </w:t>
      </w:r>
      <w:r w:rsidR="00AD723D" w:rsidRPr="00E719DA">
        <w:rPr>
          <w:b/>
          <w:bCs/>
          <w:i/>
          <w:iCs/>
          <w:color w:val="212529"/>
          <w:sz w:val="26"/>
          <w:szCs w:val="26"/>
        </w:rPr>
        <w:t>tín chỉ carbon</w:t>
      </w:r>
      <w:r w:rsidR="00AD723D">
        <w:rPr>
          <w:color w:val="212529"/>
          <w:sz w:val="26"/>
          <w:szCs w:val="26"/>
        </w:rPr>
        <w:t>;</w:t>
      </w:r>
    </w:p>
    <w:p w14:paraId="786258BE" w14:textId="2B470E56" w:rsidR="00AD723D" w:rsidRPr="00015791" w:rsidRDefault="004F4D27" w:rsidP="00AD723D">
      <w:pPr>
        <w:pStyle w:val="NormalWeb"/>
        <w:shd w:val="clear" w:color="auto" w:fill="FFFFFF"/>
        <w:spacing w:before="0" w:beforeAutospacing="0" w:after="0" w:afterAutospacing="0" w:line="360" w:lineRule="auto"/>
        <w:ind w:left="567"/>
        <w:jc w:val="both"/>
        <w:rPr>
          <w:color w:val="212529"/>
          <w:sz w:val="26"/>
          <w:szCs w:val="26"/>
        </w:rPr>
      </w:pPr>
      <w:r>
        <w:rPr>
          <w:color w:val="212529"/>
          <w:sz w:val="26"/>
          <w:szCs w:val="26"/>
        </w:rPr>
        <w:t>-</w:t>
      </w:r>
      <w:r w:rsidR="00AD723D" w:rsidRPr="00015791">
        <w:rPr>
          <w:color w:val="212529"/>
          <w:sz w:val="26"/>
          <w:szCs w:val="26"/>
        </w:rPr>
        <w:t xml:space="preserve"> Tổ chức vận hành sàn giao dịch </w:t>
      </w:r>
      <w:r w:rsidR="00AD723D" w:rsidRPr="003B3DAC">
        <w:rPr>
          <w:b/>
          <w:bCs/>
          <w:i/>
          <w:iCs/>
          <w:color w:val="212529"/>
          <w:sz w:val="26"/>
          <w:szCs w:val="26"/>
        </w:rPr>
        <w:t>tín chỉ carbon</w:t>
      </w:r>
      <w:r w:rsidR="00AD723D" w:rsidRPr="00015791">
        <w:rPr>
          <w:color w:val="212529"/>
          <w:sz w:val="26"/>
          <w:szCs w:val="26"/>
        </w:rPr>
        <w:t xml:space="preserve"> </w:t>
      </w:r>
      <w:r>
        <w:rPr>
          <w:color w:val="212529"/>
          <w:sz w:val="26"/>
          <w:szCs w:val="26"/>
        </w:rPr>
        <w:t>thí điểm từng phần và chính thức theo từng giai đoạn</w:t>
      </w:r>
      <w:r w:rsidR="00AD723D">
        <w:rPr>
          <w:color w:val="212529"/>
          <w:sz w:val="26"/>
          <w:szCs w:val="26"/>
        </w:rPr>
        <w:t>;</w:t>
      </w:r>
    </w:p>
    <w:p w14:paraId="6FF36CF4" w14:textId="26896A76" w:rsidR="00AD723D" w:rsidRPr="00015791" w:rsidRDefault="004F4D27" w:rsidP="00AD723D">
      <w:pPr>
        <w:pStyle w:val="NormalWeb"/>
        <w:shd w:val="clear" w:color="auto" w:fill="FFFFFF"/>
        <w:spacing w:before="0" w:beforeAutospacing="0" w:after="0" w:afterAutospacing="0" w:line="360" w:lineRule="auto"/>
        <w:ind w:left="567"/>
        <w:jc w:val="both"/>
        <w:rPr>
          <w:color w:val="212529"/>
          <w:sz w:val="26"/>
          <w:szCs w:val="26"/>
        </w:rPr>
      </w:pPr>
      <w:r>
        <w:rPr>
          <w:color w:val="212529"/>
          <w:sz w:val="26"/>
          <w:szCs w:val="26"/>
        </w:rPr>
        <w:t>-</w:t>
      </w:r>
      <w:r w:rsidR="00AD723D" w:rsidRPr="00015791">
        <w:rPr>
          <w:color w:val="212529"/>
          <w:sz w:val="26"/>
          <w:szCs w:val="26"/>
        </w:rPr>
        <w:t xml:space="preserve"> Quy định các hoạt động kết nối, trao đổi </w:t>
      </w:r>
      <w:r w:rsidR="00AD723D" w:rsidRPr="003B3DAC">
        <w:rPr>
          <w:b/>
          <w:bCs/>
          <w:i/>
          <w:iCs/>
          <w:color w:val="212529"/>
          <w:sz w:val="26"/>
          <w:szCs w:val="26"/>
        </w:rPr>
        <w:t>tín chỉ carbon</w:t>
      </w:r>
      <w:r w:rsidR="00AD723D" w:rsidRPr="00015791">
        <w:rPr>
          <w:color w:val="212529"/>
          <w:sz w:val="26"/>
          <w:szCs w:val="26"/>
        </w:rPr>
        <w:t xml:space="preserve"> trong nước với thị trường carbon khu vực và thế giới</w:t>
      </w:r>
      <w:r w:rsidR="00AD723D">
        <w:rPr>
          <w:color w:val="212529"/>
          <w:sz w:val="26"/>
          <w:szCs w:val="26"/>
        </w:rPr>
        <w:t>;</w:t>
      </w:r>
    </w:p>
    <w:p w14:paraId="68A7B743" w14:textId="5A9A3516" w:rsidR="00AD723D" w:rsidRPr="00015791" w:rsidRDefault="004F4D27" w:rsidP="00AD723D">
      <w:pPr>
        <w:pStyle w:val="NormalWeb"/>
        <w:shd w:val="clear" w:color="auto" w:fill="FFFFFF"/>
        <w:spacing w:before="0" w:beforeAutospacing="0" w:after="0" w:afterAutospacing="0" w:line="360" w:lineRule="auto"/>
        <w:ind w:left="567"/>
        <w:jc w:val="both"/>
        <w:rPr>
          <w:color w:val="212529"/>
          <w:sz w:val="26"/>
          <w:szCs w:val="26"/>
        </w:rPr>
      </w:pPr>
      <w:r>
        <w:rPr>
          <w:color w:val="212529"/>
          <w:sz w:val="26"/>
          <w:szCs w:val="26"/>
        </w:rPr>
        <w:t xml:space="preserve">- </w:t>
      </w:r>
      <w:r w:rsidR="00AD723D" w:rsidRPr="00015791">
        <w:rPr>
          <w:color w:val="212529"/>
          <w:sz w:val="26"/>
          <w:szCs w:val="26"/>
        </w:rPr>
        <w:t xml:space="preserve">Trao đổi </w:t>
      </w:r>
      <w:r w:rsidR="00AD723D" w:rsidRPr="003B3DAC">
        <w:rPr>
          <w:b/>
          <w:bCs/>
          <w:i/>
          <w:iCs/>
          <w:color w:val="212529"/>
          <w:sz w:val="26"/>
          <w:szCs w:val="26"/>
        </w:rPr>
        <w:t>tín chỉ carbon</w:t>
      </w:r>
      <w:r w:rsidR="00AD723D" w:rsidRPr="00015791">
        <w:rPr>
          <w:color w:val="212529"/>
          <w:sz w:val="26"/>
          <w:szCs w:val="26"/>
        </w:rPr>
        <w:t xml:space="preserve"> trên thị trường carbon trong nước</w:t>
      </w:r>
      <w:r>
        <w:rPr>
          <w:color w:val="212529"/>
          <w:sz w:val="26"/>
          <w:szCs w:val="26"/>
        </w:rPr>
        <w:t xml:space="preserve"> và Quốc tế.</w:t>
      </w:r>
    </w:p>
    <w:p w14:paraId="2BFCFFAE" w14:textId="6AA1DF88" w:rsidR="00BA0460" w:rsidRPr="00394F93" w:rsidRDefault="0056444A" w:rsidP="00BA0460">
      <w:pPr>
        <w:pStyle w:val="NormalWeb"/>
        <w:shd w:val="clear" w:color="auto" w:fill="FFFFFF"/>
        <w:spacing w:before="0" w:beforeAutospacing="0" w:after="0" w:afterAutospacing="0" w:line="360" w:lineRule="auto"/>
        <w:ind w:firstLine="142"/>
        <w:jc w:val="both"/>
        <w:rPr>
          <w:b/>
          <w:bCs/>
          <w:color w:val="212529"/>
          <w:sz w:val="26"/>
          <w:szCs w:val="26"/>
        </w:rPr>
      </w:pPr>
      <w:r>
        <w:rPr>
          <w:b/>
          <w:bCs/>
          <w:color w:val="212529"/>
          <w:sz w:val="26"/>
          <w:szCs w:val="26"/>
        </w:rPr>
        <w:t xml:space="preserve">3. </w:t>
      </w:r>
      <w:r w:rsidR="00BA0460" w:rsidRPr="00394F93">
        <w:rPr>
          <w:b/>
          <w:bCs/>
          <w:color w:val="212529"/>
          <w:sz w:val="26"/>
          <w:szCs w:val="26"/>
        </w:rPr>
        <w:t>Cơ chế trao đổi, bù trừ, vay</w:t>
      </w:r>
      <w:r w:rsidR="00BA0460">
        <w:rPr>
          <w:b/>
          <w:bCs/>
          <w:color w:val="212529"/>
          <w:sz w:val="26"/>
          <w:szCs w:val="26"/>
        </w:rPr>
        <w:t xml:space="preserve"> tín dụng trên</w:t>
      </w:r>
      <w:r w:rsidR="00BA0460" w:rsidRPr="00394F93">
        <w:rPr>
          <w:b/>
          <w:bCs/>
          <w:color w:val="212529"/>
          <w:sz w:val="26"/>
          <w:szCs w:val="26"/>
        </w:rPr>
        <w:t xml:space="preserve"> tín chỉ Carbon</w:t>
      </w:r>
    </w:p>
    <w:p w14:paraId="42860F12" w14:textId="55AE40E7" w:rsidR="00BA0460" w:rsidRPr="00015791" w:rsidRDefault="00BA0460" w:rsidP="00BA0460">
      <w:pPr>
        <w:pStyle w:val="NormalWeb"/>
        <w:shd w:val="clear" w:color="auto" w:fill="FFFFFF"/>
        <w:spacing w:before="0" w:beforeAutospacing="0" w:after="0" w:afterAutospacing="0" w:line="360" w:lineRule="auto"/>
        <w:ind w:firstLine="567"/>
        <w:jc w:val="both"/>
        <w:rPr>
          <w:color w:val="212529"/>
          <w:sz w:val="26"/>
          <w:szCs w:val="26"/>
        </w:rPr>
      </w:pPr>
      <w:r w:rsidRPr="004C0244">
        <w:rPr>
          <w:b/>
          <w:bCs/>
          <w:i/>
          <w:iCs/>
          <w:color w:val="212529"/>
          <w:sz w:val="26"/>
          <w:szCs w:val="26"/>
        </w:rPr>
        <w:t>Tín chỉ carbon</w:t>
      </w:r>
      <w:r w:rsidRPr="00015791">
        <w:rPr>
          <w:color w:val="212529"/>
          <w:sz w:val="26"/>
          <w:szCs w:val="26"/>
        </w:rPr>
        <w:t xml:space="preserve"> thu được từ chương trình, dự án theo cơ chế trao đổi, bù trừ</w:t>
      </w:r>
      <w:r w:rsidR="0056444A">
        <w:rPr>
          <w:color w:val="212529"/>
          <w:sz w:val="26"/>
          <w:szCs w:val="26"/>
        </w:rPr>
        <w:t>,</w:t>
      </w:r>
      <w:r w:rsidRPr="00015791">
        <w:rPr>
          <w:color w:val="212529"/>
          <w:sz w:val="26"/>
          <w:szCs w:val="26"/>
        </w:rPr>
        <w:t xml:space="preserve"> </w:t>
      </w:r>
      <w:r w:rsidRPr="004C0244">
        <w:rPr>
          <w:b/>
          <w:bCs/>
          <w:i/>
          <w:iCs/>
          <w:color w:val="212529"/>
          <w:sz w:val="26"/>
          <w:szCs w:val="26"/>
        </w:rPr>
        <w:t>tín chỉ carbon</w:t>
      </w:r>
      <w:r w:rsidRPr="00015791">
        <w:rPr>
          <w:color w:val="212529"/>
          <w:sz w:val="26"/>
          <w:szCs w:val="26"/>
        </w:rPr>
        <w:t xml:space="preserve"> được phép chuyển đổi thành đơn vị bù trừ cho hạn ngạch phát thải khí nhà kính trên sàn giao dịch</w:t>
      </w:r>
      <w:r>
        <w:rPr>
          <w:color w:val="212529"/>
          <w:sz w:val="26"/>
          <w:szCs w:val="26"/>
        </w:rPr>
        <w:t xml:space="preserve"> (</w:t>
      </w:r>
      <w:r w:rsidRPr="00015791">
        <w:rPr>
          <w:color w:val="212529"/>
          <w:sz w:val="26"/>
          <w:szCs w:val="26"/>
        </w:rPr>
        <w:t xml:space="preserve">1 </w:t>
      </w:r>
      <w:r w:rsidRPr="002977CB">
        <w:rPr>
          <w:b/>
          <w:bCs/>
          <w:i/>
          <w:iCs/>
          <w:color w:val="212529"/>
          <w:sz w:val="26"/>
          <w:szCs w:val="26"/>
        </w:rPr>
        <w:t>tín chỉ carbon</w:t>
      </w:r>
      <w:r w:rsidRPr="00015791">
        <w:rPr>
          <w:color w:val="212529"/>
          <w:sz w:val="26"/>
          <w:szCs w:val="26"/>
        </w:rPr>
        <w:t xml:space="preserve"> bằng 1 tấn CO</w:t>
      </w:r>
      <w:r w:rsidRPr="00E034DE">
        <w:rPr>
          <w:color w:val="212529"/>
          <w:sz w:val="26"/>
          <w:szCs w:val="26"/>
          <w:vertAlign w:val="subscript"/>
        </w:rPr>
        <w:t>2</w:t>
      </w:r>
      <w:r w:rsidRPr="00015791">
        <w:rPr>
          <w:color w:val="212529"/>
          <w:sz w:val="26"/>
          <w:szCs w:val="26"/>
        </w:rPr>
        <w:t xml:space="preserve"> tương đương</w:t>
      </w:r>
      <w:r>
        <w:rPr>
          <w:color w:val="212529"/>
          <w:sz w:val="26"/>
          <w:szCs w:val="26"/>
        </w:rPr>
        <w:t xml:space="preserve"> được hấp thụ hoặc giảm phát thải)</w:t>
      </w:r>
      <w:r w:rsidR="00FF4016">
        <w:rPr>
          <w:color w:val="212529"/>
          <w:sz w:val="26"/>
          <w:szCs w:val="26"/>
        </w:rPr>
        <w:t>; hoặc làm đảm bảo cho các khoản vay tín dụng, trái phiếu xanh</w:t>
      </w:r>
      <w:r w:rsidR="00940BA5">
        <w:rPr>
          <w:color w:val="212529"/>
          <w:sz w:val="26"/>
          <w:szCs w:val="26"/>
        </w:rPr>
        <w:t>.</w:t>
      </w:r>
    </w:p>
    <w:p w14:paraId="3A1E60CA" w14:textId="721A00E9" w:rsidR="00940BA5" w:rsidRPr="00940BA5" w:rsidRDefault="00940BA5" w:rsidP="00940BA5">
      <w:pPr>
        <w:pStyle w:val="NormalWeb"/>
        <w:shd w:val="clear" w:color="auto" w:fill="FFFFFF"/>
        <w:spacing w:before="0" w:beforeAutospacing="0" w:after="0" w:afterAutospacing="0" w:line="360" w:lineRule="auto"/>
        <w:ind w:firstLine="142"/>
        <w:jc w:val="both"/>
        <w:rPr>
          <w:b/>
          <w:bCs/>
          <w:color w:val="222222"/>
          <w:sz w:val="26"/>
          <w:szCs w:val="26"/>
        </w:rPr>
      </w:pPr>
      <w:r w:rsidRPr="00940BA5">
        <w:rPr>
          <w:b/>
          <w:bCs/>
          <w:color w:val="222222"/>
          <w:sz w:val="26"/>
          <w:szCs w:val="26"/>
        </w:rPr>
        <w:t>4. Áp dụng thuế carbon</w:t>
      </w:r>
    </w:p>
    <w:p w14:paraId="10098911" w14:textId="2E0CBF94" w:rsidR="00243C1F" w:rsidRDefault="00243C1F" w:rsidP="00940BA5">
      <w:pPr>
        <w:pStyle w:val="NormalWeb"/>
        <w:shd w:val="clear" w:color="auto" w:fill="FFFFFF"/>
        <w:spacing w:before="0" w:beforeAutospacing="0" w:after="0" w:afterAutospacing="0" w:line="360" w:lineRule="auto"/>
        <w:ind w:firstLine="567"/>
        <w:jc w:val="both"/>
        <w:rPr>
          <w:color w:val="222222"/>
          <w:sz w:val="26"/>
          <w:szCs w:val="26"/>
        </w:rPr>
      </w:pPr>
      <w:r w:rsidRPr="00015791">
        <w:rPr>
          <w:color w:val="222222"/>
          <w:sz w:val="26"/>
          <w:szCs w:val="26"/>
        </w:rPr>
        <w:t xml:space="preserve">Về phương án áp dụng, Việt Nam có thể cân nhắc tích hợp </w:t>
      </w:r>
      <w:r w:rsidRPr="002A031D">
        <w:rPr>
          <w:b/>
          <w:bCs/>
          <w:i/>
          <w:iCs/>
          <w:color w:val="222222"/>
          <w:sz w:val="26"/>
          <w:szCs w:val="26"/>
        </w:rPr>
        <w:t>thuế carbon</w:t>
      </w:r>
      <w:r w:rsidRPr="00015791">
        <w:rPr>
          <w:color w:val="222222"/>
          <w:sz w:val="26"/>
          <w:szCs w:val="26"/>
        </w:rPr>
        <w:t xml:space="preserve"> vào thuế bảo vệ môi trường hiện có hoặc ban hành </w:t>
      </w:r>
      <w:r w:rsidRPr="002A031D">
        <w:rPr>
          <w:b/>
          <w:bCs/>
          <w:i/>
          <w:iCs/>
          <w:color w:val="222222"/>
          <w:sz w:val="26"/>
          <w:szCs w:val="26"/>
        </w:rPr>
        <w:t>thuế carbon</w:t>
      </w:r>
      <w:r w:rsidRPr="00015791">
        <w:rPr>
          <w:color w:val="222222"/>
          <w:sz w:val="26"/>
          <w:szCs w:val="26"/>
        </w:rPr>
        <w:t xml:space="preserve"> với tư cách là một loại thuế độc lập trong hệ thống thuế, bên cạnh thuế bảo vệ môi trường.</w:t>
      </w:r>
    </w:p>
    <w:p w14:paraId="22FE4EBF" w14:textId="77777777" w:rsidR="00952C29" w:rsidRDefault="00952C29" w:rsidP="006941F8">
      <w:pPr>
        <w:pStyle w:val="NormalWeb"/>
        <w:shd w:val="clear" w:color="auto" w:fill="FFFFFF"/>
        <w:spacing w:before="0" w:beforeAutospacing="0" w:after="0" w:afterAutospacing="0" w:line="360" w:lineRule="auto"/>
        <w:rPr>
          <w:color w:val="222222"/>
          <w:sz w:val="26"/>
          <w:szCs w:val="26"/>
        </w:rPr>
      </w:pPr>
    </w:p>
    <w:p w14:paraId="0B32C332" w14:textId="77777777" w:rsidR="00952C29" w:rsidRPr="006941F8" w:rsidRDefault="00952C29" w:rsidP="006941F8">
      <w:pPr>
        <w:pStyle w:val="NormalWeb"/>
        <w:shd w:val="clear" w:color="auto" w:fill="FFFFFF"/>
        <w:spacing w:before="0" w:beforeAutospacing="0" w:after="0" w:afterAutospacing="0" w:line="360" w:lineRule="auto"/>
        <w:rPr>
          <w:color w:val="222222"/>
          <w:sz w:val="26"/>
          <w:szCs w:val="26"/>
        </w:rPr>
      </w:pPr>
    </w:p>
    <w:sectPr w:rsidR="00952C29" w:rsidRPr="006941F8" w:rsidSect="00224955">
      <w:footerReference w:type="default" r:id="rId20"/>
      <w:pgSz w:w="11906" w:h="16838" w:code="9"/>
      <w:pgMar w:top="1134" w:right="1134" w:bottom="851" w:left="141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3023DD" w14:textId="77777777" w:rsidR="00656367" w:rsidRDefault="00656367">
      <w:pPr>
        <w:spacing w:line="240" w:lineRule="auto"/>
      </w:pPr>
      <w:r>
        <w:separator/>
      </w:r>
    </w:p>
  </w:endnote>
  <w:endnote w:type="continuationSeparator" w:id="0">
    <w:p w14:paraId="49BDF333" w14:textId="77777777" w:rsidR="00656367" w:rsidRDefault="00656367">
      <w:pPr>
        <w:spacing w:line="240" w:lineRule="auto"/>
      </w:pPr>
      <w:r>
        <w:continuationSeparator/>
      </w:r>
    </w:p>
  </w:endnote>
  <w:endnote w:type="continuationNotice" w:id="1">
    <w:p w14:paraId="6AC024D8" w14:textId="77777777" w:rsidR="00656367" w:rsidRDefault="0065636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33907" w14:textId="77777777" w:rsidR="00A82E76" w:rsidRDefault="004F0F00">
    <w:pPr>
      <w:jc w:val="right"/>
    </w:pPr>
    <w:r>
      <w:fldChar w:fldCharType="begin"/>
    </w:r>
    <w:r>
      <w:instrText>PAGE</w:instrText>
    </w:r>
    <w:r>
      <w:fldChar w:fldCharType="separate"/>
    </w:r>
    <w:r w:rsidR="0025161B">
      <w:rPr>
        <w:noProof/>
      </w:rPr>
      <w:t>11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E1F556" w14:textId="77777777" w:rsidR="00656367" w:rsidRDefault="00656367">
      <w:pPr>
        <w:spacing w:line="240" w:lineRule="auto"/>
      </w:pPr>
      <w:r>
        <w:separator/>
      </w:r>
    </w:p>
  </w:footnote>
  <w:footnote w:type="continuationSeparator" w:id="0">
    <w:p w14:paraId="0BD3BF0F" w14:textId="77777777" w:rsidR="00656367" w:rsidRDefault="00656367">
      <w:pPr>
        <w:spacing w:line="240" w:lineRule="auto"/>
      </w:pPr>
      <w:r>
        <w:continuationSeparator/>
      </w:r>
    </w:p>
  </w:footnote>
  <w:footnote w:type="continuationNotice" w:id="1">
    <w:p w14:paraId="45F39517" w14:textId="77777777" w:rsidR="00656367" w:rsidRDefault="00656367">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21626"/>
    <w:multiLevelType w:val="multilevel"/>
    <w:tmpl w:val="B8C039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245091"/>
    <w:multiLevelType w:val="multilevel"/>
    <w:tmpl w:val="485A22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9A76AC8"/>
    <w:multiLevelType w:val="multilevel"/>
    <w:tmpl w:val="ABEA9A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DEB2797"/>
    <w:multiLevelType w:val="multilevel"/>
    <w:tmpl w:val="F534713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13293BD5"/>
    <w:multiLevelType w:val="multilevel"/>
    <w:tmpl w:val="4DECE22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3985D45"/>
    <w:multiLevelType w:val="multilevel"/>
    <w:tmpl w:val="DDBAB9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6EB6B2A"/>
    <w:multiLevelType w:val="multilevel"/>
    <w:tmpl w:val="016E111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85356ED"/>
    <w:multiLevelType w:val="multilevel"/>
    <w:tmpl w:val="0B2039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E393837"/>
    <w:multiLevelType w:val="multilevel"/>
    <w:tmpl w:val="C304EE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07E4CE0"/>
    <w:multiLevelType w:val="multilevel"/>
    <w:tmpl w:val="07361A74"/>
    <w:lvl w:ilvl="0">
      <w:start w:val="1"/>
      <w:numFmt w:val="decimal"/>
      <w:lvlText w:val="%1."/>
      <w:lvlJc w:val="left"/>
      <w:pPr>
        <w:ind w:left="117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0" w15:restartNumberingAfterBreak="0">
    <w:nsid w:val="22EB38A7"/>
    <w:multiLevelType w:val="multilevel"/>
    <w:tmpl w:val="4A8A17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4004EA7"/>
    <w:multiLevelType w:val="multilevel"/>
    <w:tmpl w:val="5E86A57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248840E0"/>
    <w:multiLevelType w:val="multilevel"/>
    <w:tmpl w:val="17DE17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6F52E1E"/>
    <w:multiLevelType w:val="multilevel"/>
    <w:tmpl w:val="BCF699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9DF7814"/>
    <w:multiLevelType w:val="multilevel"/>
    <w:tmpl w:val="B2781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E8C650A"/>
    <w:multiLevelType w:val="multilevel"/>
    <w:tmpl w:val="F6E69C5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6" w15:restartNumberingAfterBreak="0">
    <w:nsid w:val="32F76C0E"/>
    <w:multiLevelType w:val="multilevel"/>
    <w:tmpl w:val="5024C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C413E7B"/>
    <w:multiLevelType w:val="multilevel"/>
    <w:tmpl w:val="58BA4E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D6E5D34"/>
    <w:multiLevelType w:val="multilevel"/>
    <w:tmpl w:val="C06C749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15:restartNumberingAfterBreak="0">
    <w:nsid w:val="490F7C3B"/>
    <w:multiLevelType w:val="multilevel"/>
    <w:tmpl w:val="7C123C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15618E5"/>
    <w:multiLevelType w:val="multilevel"/>
    <w:tmpl w:val="944CA1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2EF5DAA"/>
    <w:multiLevelType w:val="multilevel"/>
    <w:tmpl w:val="261E9E2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2" w15:restartNumberingAfterBreak="0">
    <w:nsid w:val="54033289"/>
    <w:multiLevelType w:val="multilevel"/>
    <w:tmpl w:val="C910E36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3" w15:restartNumberingAfterBreak="0">
    <w:nsid w:val="550D1317"/>
    <w:multiLevelType w:val="multilevel"/>
    <w:tmpl w:val="3F00638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4" w15:restartNumberingAfterBreak="0">
    <w:nsid w:val="575A597B"/>
    <w:multiLevelType w:val="multilevel"/>
    <w:tmpl w:val="21E81E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767534E"/>
    <w:multiLevelType w:val="multilevel"/>
    <w:tmpl w:val="6128DA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5FCB3F42"/>
    <w:multiLevelType w:val="multilevel"/>
    <w:tmpl w:val="FFC4924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6991230C"/>
    <w:multiLevelType w:val="multilevel"/>
    <w:tmpl w:val="61CC4CB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8" w15:restartNumberingAfterBreak="0">
    <w:nsid w:val="6C413CF8"/>
    <w:multiLevelType w:val="multilevel"/>
    <w:tmpl w:val="684465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C9D0BF2"/>
    <w:multiLevelType w:val="multilevel"/>
    <w:tmpl w:val="0E6CB0D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0" w15:restartNumberingAfterBreak="0">
    <w:nsid w:val="6CBD4E43"/>
    <w:multiLevelType w:val="multilevel"/>
    <w:tmpl w:val="498295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D8B3FE8"/>
    <w:multiLevelType w:val="multilevel"/>
    <w:tmpl w:val="BA7474D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2" w15:restartNumberingAfterBreak="0">
    <w:nsid w:val="7BAB11E0"/>
    <w:multiLevelType w:val="hybridMultilevel"/>
    <w:tmpl w:val="73D42888"/>
    <w:lvl w:ilvl="0" w:tplc="A1E08016">
      <w:numFmt w:val="bullet"/>
      <w:lvlText w:val="-"/>
      <w:lvlJc w:val="left"/>
      <w:pPr>
        <w:ind w:left="1140" w:hanging="360"/>
      </w:pPr>
      <w:rPr>
        <w:rFonts w:ascii="Times New Roman" w:eastAsia="Times New Roman" w:hAnsi="Times New Roman" w:cs="Times New Roman"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33" w15:restartNumberingAfterBreak="0">
    <w:nsid w:val="7DA73088"/>
    <w:multiLevelType w:val="hybridMultilevel"/>
    <w:tmpl w:val="516AA29C"/>
    <w:lvl w:ilvl="0" w:tplc="8DDA81CE">
      <w:start w:val="2"/>
      <w:numFmt w:val="bullet"/>
      <w:lvlText w:val="-"/>
      <w:lvlJc w:val="left"/>
      <w:pPr>
        <w:ind w:left="960" w:hanging="360"/>
      </w:pPr>
      <w:rPr>
        <w:rFonts w:ascii="Arial" w:eastAsia="Arial" w:hAnsi="Arial" w:cs="Arial" w:hint="default"/>
        <w:color w:val="auto"/>
        <w:sz w:val="22"/>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num w:numId="1" w16cid:durableId="313879816">
    <w:abstractNumId w:val="1"/>
  </w:num>
  <w:num w:numId="2" w16cid:durableId="1996378374">
    <w:abstractNumId w:val="22"/>
  </w:num>
  <w:num w:numId="3" w16cid:durableId="1451969574">
    <w:abstractNumId w:val="28"/>
  </w:num>
  <w:num w:numId="4" w16cid:durableId="1002045855">
    <w:abstractNumId w:val="31"/>
  </w:num>
  <w:num w:numId="5" w16cid:durableId="807168326">
    <w:abstractNumId w:val="3"/>
  </w:num>
  <w:num w:numId="6" w16cid:durableId="1010914259">
    <w:abstractNumId w:val="21"/>
  </w:num>
  <w:num w:numId="7" w16cid:durableId="1989701238">
    <w:abstractNumId w:val="4"/>
  </w:num>
  <w:num w:numId="8" w16cid:durableId="1320883363">
    <w:abstractNumId w:val="5"/>
  </w:num>
  <w:num w:numId="9" w16cid:durableId="953245822">
    <w:abstractNumId w:val="23"/>
  </w:num>
  <w:num w:numId="10" w16cid:durableId="1647783797">
    <w:abstractNumId w:val="25"/>
  </w:num>
  <w:num w:numId="11" w16cid:durableId="40443210">
    <w:abstractNumId w:val="15"/>
  </w:num>
  <w:num w:numId="12" w16cid:durableId="1134636265">
    <w:abstractNumId w:val="30"/>
  </w:num>
  <w:num w:numId="13" w16cid:durableId="396637773">
    <w:abstractNumId w:val="26"/>
  </w:num>
  <w:num w:numId="14" w16cid:durableId="1604604730">
    <w:abstractNumId w:val="24"/>
  </w:num>
  <w:num w:numId="15" w16cid:durableId="319425141">
    <w:abstractNumId w:val="17"/>
  </w:num>
  <w:num w:numId="16" w16cid:durableId="1639453624">
    <w:abstractNumId w:val="29"/>
  </w:num>
  <w:num w:numId="17" w16cid:durableId="1394427765">
    <w:abstractNumId w:val="13"/>
  </w:num>
  <w:num w:numId="18" w16cid:durableId="228617787">
    <w:abstractNumId w:val="27"/>
  </w:num>
  <w:num w:numId="19" w16cid:durableId="58018586">
    <w:abstractNumId w:val="9"/>
  </w:num>
  <w:num w:numId="20" w16cid:durableId="999776435">
    <w:abstractNumId w:val="11"/>
  </w:num>
  <w:num w:numId="21" w16cid:durableId="869605376">
    <w:abstractNumId w:val="12"/>
  </w:num>
  <w:num w:numId="22" w16cid:durableId="340857232">
    <w:abstractNumId w:val="19"/>
  </w:num>
  <w:num w:numId="23" w16cid:durableId="1075083157">
    <w:abstractNumId w:val="20"/>
  </w:num>
  <w:num w:numId="24" w16cid:durableId="2128766845">
    <w:abstractNumId w:val="0"/>
  </w:num>
  <w:num w:numId="25" w16cid:durableId="1305620447">
    <w:abstractNumId w:val="6"/>
  </w:num>
  <w:num w:numId="26" w16cid:durableId="231433130">
    <w:abstractNumId w:val="8"/>
  </w:num>
  <w:num w:numId="27" w16cid:durableId="1150824613">
    <w:abstractNumId w:val="7"/>
  </w:num>
  <w:num w:numId="28" w16cid:durableId="354505426">
    <w:abstractNumId w:val="18"/>
  </w:num>
  <w:num w:numId="29" w16cid:durableId="1360819054">
    <w:abstractNumId w:val="10"/>
  </w:num>
  <w:num w:numId="30" w16cid:durableId="836573628">
    <w:abstractNumId w:val="2"/>
  </w:num>
  <w:num w:numId="31" w16cid:durableId="132871851">
    <w:abstractNumId w:val="32"/>
  </w:num>
  <w:num w:numId="32" w16cid:durableId="1421676066">
    <w:abstractNumId w:val="33"/>
  </w:num>
  <w:num w:numId="33" w16cid:durableId="970982892">
    <w:abstractNumId w:val="14"/>
  </w:num>
  <w:num w:numId="34" w16cid:durableId="120994957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2E76"/>
    <w:rsid w:val="00014009"/>
    <w:rsid w:val="00015791"/>
    <w:rsid w:val="00026C8D"/>
    <w:rsid w:val="0002702D"/>
    <w:rsid w:val="000353EF"/>
    <w:rsid w:val="00041254"/>
    <w:rsid w:val="000473B6"/>
    <w:rsid w:val="00051589"/>
    <w:rsid w:val="0005743F"/>
    <w:rsid w:val="00062C1D"/>
    <w:rsid w:val="00066C6A"/>
    <w:rsid w:val="00070DE6"/>
    <w:rsid w:val="00073C33"/>
    <w:rsid w:val="0007661D"/>
    <w:rsid w:val="00091370"/>
    <w:rsid w:val="000963FA"/>
    <w:rsid w:val="000A65F7"/>
    <w:rsid w:val="000B67F9"/>
    <w:rsid w:val="000C1794"/>
    <w:rsid w:val="000C46C3"/>
    <w:rsid w:val="000D5526"/>
    <w:rsid w:val="000E0E1F"/>
    <w:rsid w:val="000E3986"/>
    <w:rsid w:val="000E5517"/>
    <w:rsid w:val="000F5FB1"/>
    <w:rsid w:val="00130463"/>
    <w:rsid w:val="001304B4"/>
    <w:rsid w:val="001511E7"/>
    <w:rsid w:val="0016136F"/>
    <w:rsid w:val="0017061D"/>
    <w:rsid w:val="001717EF"/>
    <w:rsid w:val="0017267D"/>
    <w:rsid w:val="001B2BDC"/>
    <w:rsid w:val="001D2622"/>
    <w:rsid w:val="001F66F5"/>
    <w:rsid w:val="00212C0E"/>
    <w:rsid w:val="002216AC"/>
    <w:rsid w:val="002244D4"/>
    <w:rsid w:val="00224955"/>
    <w:rsid w:val="00231B63"/>
    <w:rsid w:val="00235807"/>
    <w:rsid w:val="00243C1F"/>
    <w:rsid w:val="00245FA3"/>
    <w:rsid w:val="0025161B"/>
    <w:rsid w:val="00253D6F"/>
    <w:rsid w:val="0026766F"/>
    <w:rsid w:val="00292B1A"/>
    <w:rsid w:val="002977CB"/>
    <w:rsid w:val="002A031D"/>
    <w:rsid w:val="002D2E58"/>
    <w:rsid w:val="002D404A"/>
    <w:rsid w:val="002D5CC1"/>
    <w:rsid w:val="002F274C"/>
    <w:rsid w:val="00305958"/>
    <w:rsid w:val="00326921"/>
    <w:rsid w:val="00344196"/>
    <w:rsid w:val="003639C4"/>
    <w:rsid w:val="0036652C"/>
    <w:rsid w:val="003730DB"/>
    <w:rsid w:val="00374DA5"/>
    <w:rsid w:val="00385B5F"/>
    <w:rsid w:val="00394F93"/>
    <w:rsid w:val="003A3D77"/>
    <w:rsid w:val="003A6968"/>
    <w:rsid w:val="003B13CD"/>
    <w:rsid w:val="003B3DAC"/>
    <w:rsid w:val="003C1AA3"/>
    <w:rsid w:val="003C3D23"/>
    <w:rsid w:val="003C60B2"/>
    <w:rsid w:val="003D44A7"/>
    <w:rsid w:val="003D47CF"/>
    <w:rsid w:val="003D600F"/>
    <w:rsid w:val="003D7BE7"/>
    <w:rsid w:val="003F40EA"/>
    <w:rsid w:val="003F4DFF"/>
    <w:rsid w:val="004113F7"/>
    <w:rsid w:val="004135DD"/>
    <w:rsid w:val="0041397C"/>
    <w:rsid w:val="004236C6"/>
    <w:rsid w:val="00425970"/>
    <w:rsid w:val="00427FE0"/>
    <w:rsid w:val="00433C25"/>
    <w:rsid w:val="0044473C"/>
    <w:rsid w:val="00451C69"/>
    <w:rsid w:val="00461538"/>
    <w:rsid w:val="004725C1"/>
    <w:rsid w:val="00473312"/>
    <w:rsid w:val="004827D4"/>
    <w:rsid w:val="004A1B4F"/>
    <w:rsid w:val="004B05E2"/>
    <w:rsid w:val="004C0244"/>
    <w:rsid w:val="004F0F00"/>
    <w:rsid w:val="004F4D27"/>
    <w:rsid w:val="004F4E9A"/>
    <w:rsid w:val="00512E16"/>
    <w:rsid w:val="005155C6"/>
    <w:rsid w:val="005620B0"/>
    <w:rsid w:val="005628DA"/>
    <w:rsid w:val="0056444A"/>
    <w:rsid w:val="0058751C"/>
    <w:rsid w:val="00592E21"/>
    <w:rsid w:val="005933BE"/>
    <w:rsid w:val="005A5D85"/>
    <w:rsid w:val="005C70A9"/>
    <w:rsid w:val="005D4863"/>
    <w:rsid w:val="005D48D2"/>
    <w:rsid w:val="005E4901"/>
    <w:rsid w:val="005E59BA"/>
    <w:rsid w:val="005F1B32"/>
    <w:rsid w:val="00600EA2"/>
    <w:rsid w:val="00601218"/>
    <w:rsid w:val="00601C35"/>
    <w:rsid w:val="0061387A"/>
    <w:rsid w:val="00615C6A"/>
    <w:rsid w:val="00621251"/>
    <w:rsid w:val="00625F5C"/>
    <w:rsid w:val="00647EEC"/>
    <w:rsid w:val="00652990"/>
    <w:rsid w:val="00656367"/>
    <w:rsid w:val="006619C9"/>
    <w:rsid w:val="00670295"/>
    <w:rsid w:val="00673347"/>
    <w:rsid w:val="0067427D"/>
    <w:rsid w:val="00681BBC"/>
    <w:rsid w:val="00681F6E"/>
    <w:rsid w:val="0069179C"/>
    <w:rsid w:val="006941F8"/>
    <w:rsid w:val="006945F8"/>
    <w:rsid w:val="006C4D65"/>
    <w:rsid w:val="006C647B"/>
    <w:rsid w:val="006C72DD"/>
    <w:rsid w:val="006C7EE7"/>
    <w:rsid w:val="006D24B0"/>
    <w:rsid w:val="006F1DEB"/>
    <w:rsid w:val="006F3FE2"/>
    <w:rsid w:val="00701080"/>
    <w:rsid w:val="007038E3"/>
    <w:rsid w:val="0070636F"/>
    <w:rsid w:val="00714A2C"/>
    <w:rsid w:val="007311C2"/>
    <w:rsid w:val="00754988"/>
    <w:rsid w:val="007560B9"/>
    <w:rsid w:val="00771ED9"/>
    <w:rsid w:val="007739C4"/>
    <w:rsid w:val="0077479E"/>
    <w:rsid w:val="00776013"/>
    <w:rsid w:val="0078277B"/>
    <w:rsid w:val="007972C6"/>
    <w:rsid w:val="007A408B"/>
    <w:rsid w:val="007A4E01"/>
    <w:rsid w:val="007A6F7A"/>
    <w:rsid w:val="007B057A"/>
    <w:rsid w:val="007D77A7"/>
    <w:rsid w:val="007F3C93"/>
    <w:rsid w:val="00800544"/>
    <w:rsid w:val="00800F46"/>
    <w:rsid w:val="00812B4F"/>
    <w:rsid w:val="00826678"/>
    <w:rsid w:val="00827A88"/>
    <w:rsid w:val="0083144B"/>
    <w:rsid w:val="00843F80"/>
    <w:rsid w:val="008710BE"/>
    <w:rsid w:val="00880A31"/>
    <w:rsid w:val="008E31C8"/>
    <w:rsid w:val="008F0E20"/>
    <w:rsid w:val="00907CEE"/>
    <w:rsid w:val="00917FD8"/>
    <w:rsid w:val="00921CCB"/>
    <w:rsid w:val="00924BEC"/>
    <w:rsid w:val="00940BA5"/>
    <w:rsid w:val="0094148B"/>
    <w:rsid w:val="00944B66"/>
    <w:rsid w:val="00952C29"/>
    <w:rsid w:val="0098458E"/>
    <w:rsid w:val="00997B97"/>
    <w:rsid w:val="009A47E0"/>
    <w:rsid w:val="009C52F3"/>
    <w:rsid w:val="009D0E94"/>
    <w:rsid w:val="009E0E02"/>
    <w:rsid w:val="009E6D9E"/>
    <w:rsid w:val="009E7F7F"/>
    <w:rsid w:val="00A0404D"/>
    <w:rsid w:val="00A11A4B"/>
    <w:rsid w:val="00A126E1"/>
    <w:rsid w:val="00A20D1A"/>
    <w:rsid w:val="00A3104B"/>
    <w:rsid w:val="00A527E2"/>
    <w:rsid w:val="00A5393F"/>
    <w:rsid w:val="00A579BA"/>
    <w:rsid w:val="00A615C0"/>
    <w:rsid w:val="00A82E76"/>
    <w:rsid w:val="00A92B34"/>
    <w:rsid w:val="00AA159D"/>
    <w:rsid w:val="00AB2EE4"/>
    <w:rsid w:val="00AB50A8"/>
    <w:rsid w:val="00AC3DD2"/>
    <w:rsid w:val="00AD69DA"/>
    <w:rsid w:val="00AD723D"/>
    <w:rsid w:val="00AF0125"/>
    <w:rsid w:val="00AF1612"/>
    <w:rsid w:val="00B01D0B"/>
    <w:rsid w:val="00B05338"/>
    <w:rsid w:val="00B05AF2"/>
    <w:rsid w:val="00B41530"/>
    <w:rsid w:val="00B51681"/>
    <w:rsid w:val="00B54F77"/>
    <w:rsid w:val="00B7378D"/>
    <w:rsid w:val="00B76DD8"/>
    <w:rsid w:val="00B87292"/>
    <w:rsid w:val="00BA0460"/>
    <w:rsid w:val="00BA38B1"/>
    <w:rsid w:val="00BA5437"/>
    <w:rsid w:val="00BB190F"/>
    <w:rsid w:val="00BC208F"/>
    <w:rsid w:val="00BC57EB"/>
    <w:rsid w:val="00BD1ADB"/>
    <w:rsid w:val="00BD202F"/>
    <w:rsid w:val="00BE22C5"/>
    <w:rsid w:val="00BF783A"/>
    <w:rsid w:val="00C247E9"/>
    <w:rsid w:val="00C42835"/>
    <w:rsid w:val="00C52768"/>
    <w:rsid w:val="00C52B3F"/>
    <w:rsid w:val="00C5395D"/>
    <w:rsid w:val="00C53D57"/>
    <w:rsid w:val="00C606E0"/>
    <w:rsid w:val="00C60FC9"/>
    <w:rsid w:val="00C8085A"/>
    <w:rsid w:val="00C80A0F"/>
    <w:rsid w:val="00C907B9"/>
    <w:rsid w:val="00C957BD"/>
    <w:rsid w:val="00C97D47"/>
    <w:rsid w:val="00CD4BF8"/>
    <w:rsid w:val="00CD5B18"/>
    <w:rsid w:val="00D0628C"/>
    <w:rsid w:val="00D06CF6"/>
    <w:rsid w:val="00D40150"/>
    <w:rsid w:val="00D56482"/>
    <w:rsid w:val="00D60F70"/>
    <w:rsid w:val="00D77B35"/>
    <w:rsid w:val="00D825D9"/>
    <w:rsid w:val="00D91841"/>
    <w:rsid w:val="00DA7D2E"/>
    <w:rsid w:val="00DD400B"/>
    <w:rsid w:val="00DD4BFA"/>
    <w:rsid w:val="00DD7080"/>
    <w:rsid w:val="00DE542A"/>
    <w:rsid w:val="00DE6F0A"/>
    <w:rsid w:val="00DF3334"/>
    <w:rsid w:val="00DF3F1A"/>
    <w:rsid w:val="00DF76DD"/>
    <w:rsid w:val="00E034DE"/>
    <w:rsid w:val="00E119FD"/>
    <w:rsid w:val="00E31D4C"/>
    <w:rsid w:val="00E325F1"/>
    <w:rsid w:val="00E3717A"/>
    <w:rsid w:val="00E575A0"/>
    <w:rsid w:val="00E719DA"/>
    <w:rsid w:val="00E80B93"/>
    <w:rsid w:val="00EB2911"/>
    <w:rsid w:val="00EB5A15"/>
    <w:rsid w:val="00EC3BAE"/>
    <w:rsid w:val="00EE0870"/>
    <w:rsid w:val="00F012D1"/>
    <w:rsid w:val="00F04258"/>
    <w:rsid w:val="00F0488E"/>
    <w:rsid w:val="00F0762B"/>
    <w:rsid w:val="00F13958"/>
    <w:rsid w:val="00F3763D"/>
    <w:rsid w:val="00F56154"/>
    <w:rsid w:val="00F647A2"/>
    <w:rsid w:val="00F75FF6"/>
    <w:rsid w:val="00FA4E1D"/>
    <w:rsid w:val="00FD2590"/>
    <w:rsid w:val="00FE379E"/>
    <w:rsid w:val="00FF3FB1"/>
    <w:rsid w:val="00FF4016"/>
    <w:rsid w:val="00FF4FD6"/>
    <w:rsid w:val="2252B437"/>
    <w:rsid w:val="432046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F302C4"/>
  <w15:docId w15:val="{459D0E69-2DAD-4E7B-9876-2FF278826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rsid w:val="001511E7"/>
    <w:pPr>
      <w:keepNext/>
      <w:keepLines/>
      <w:spacing w:before="480" w:after="120"/>
      <w:jc w:val="center"/>
      <w:outlineLvl w:val="0"/>
    </w:pPr>
    <w:rPr>
      <w:rFonts w:ascii="Times New Roman" w:hAnsi="Times New Roman"/>
      <w:b/>
      <w:sz w:val="30"/>
      <w:szCs w:val="48"/>
    </w:rPr>
  </w:style>
  <w:style w:type="paragraph" w:styleId="Heading2">
    <w:name w:val="heading 2"/>
    <w:basedOn w:val="Normal"/>
    <w:next w:val="Normal"/>
    <w:rsid w:val="001511E7"/>
    <w:pPr>
      <w:keepNext/>
      <w:keepLines/>
      <w:spacing w:before="360" w:after="80"/>
      <w:outlineLvl w:val="1"/>
    </w:pPr>
    <w:rPr>
      <w:rFonts w:ascii="Times New Roman" w:hAnsi="Times New Roman"/>
      <w:b/>
      <w:sz w:val="28"/>
      <w:szCs w:val="36"/>
    </w:rPr>
  </w:style>
  <w:style w:type="paragraph" w:styleId="Heading3">
    <w:name w:val="heading 3"/>
    <w:basedOn w:val="Normal"/>
    <w:next w:val="Normal"/>
    <w:rsid w:val="00C42835"/>
    <w:pPr>
      <w:keepNext/>
      <w:keepLines/>
      <w:spacing w:before="280" w:after="80"/>
      <w:ind w:left="720"/>
      <w:outlineLvl w:val="2"/>
    </w:pPr>
    <w:rPr>
      <w:rFonts w:ascii="Times New Roman" w:hAnsi="Times New Roman"/>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unhideWhenUsed/>
    <w:qFormat/>
    <w:rsid w:val="0077479E"/>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line="360" w:lineRule="auto"/>
      <w:jc w:val="center"/>
    </w:pPr>
    <w:rPr>
      <w:rFonts w:ascii="Times New Roman" w:eastAsia="Times New Roman" w:hAnsi="Times New Roman" w:cs="Times New Roman"/>
      <w:b/>
      <w:sz w:val="32"/>
      <w:szCs w:val="3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NormalWeb">
    <w:name w:val="Normal (Web)"/>
    <w:basedOn w:val="Normal"/>
    <w:link w:val="NormalWebChar"/>
    <w:uiPriority w:val="99"/>
    <w:unhideWhenUsed/>
    <w:rsid w:val="00B7378D"/>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130463"/>
    <w:rPr>
      <w:color w:val="0000FF"/>
      <w:u w:val="single"/>
    </w:rPr>
  </w:style>
  <w:style w:type="paragraph" w:styleId="ListParagraph">
    <w:name w:val="List Paragraph"/>
    <w:basedOn w:val="Normal"/>
    <w:uiPriority w:val="34"/>
    <w:qFormat/>
    <w:rsid w:val="0041397C"/>
    <w:pPr>
      <w:ind w:left="720"/>
      <w:contextualSpacing/>
    </w:pPr>
  </w:style>
  <w:style w:type="character" w:styleId="Emphasis">
    <w:name w:val="Emphasis"/>
    <w:basedOn w:val="DefaultParagraphFont"/>
    <w:uiPriority w:val="20"/>
    <w:qFormat/>
    <w:rsid w:val="007739C4"/>
    <w:rPr>
      <w:i/>
      <w:iCs/>
    </w:rPr>
  </w:style>
  <w:style w:type="character" w:styleId="Strong">
    <w:name w:val="Strong"/>
    <w:basedOn w:val="DefaultParagraphFont"/>
    <w:uiPriority w:val="22"/>
    <w:qFormat/>
    <w:rsid w:val="005155C6"/>
    <w:rPr>
      <w:b/>
      <w:bCs/>
    </w:rPr>
  </w:style>
  <w:style w:type="paragraph" w:styleId="Header">
    <w:name w:val="header"/>
    <w:basedOn w:val="Normal"/>
    <w:link w:val="HeaderChar"/>
    <w:uiPriority w:val="99"/>
    <w:unhideWhenUsed/>
    <w:rsid w:val="00F0762B"/>
    <w:pPr>
      <w:tabs>
        <w:tab w:val="center" w:pos="4680"/>
        <w:tab w:val="right" w:pos="9360"/>
      </w:tabs>
      <w:spacing w:line="240" w:lineRule="auto"/>
    </w:pPr>
  </w:style>
  <w:style w:type="character" w:customStyle="1" w:styleId="HeaderChar">
    <w:name w:val="Header Char"/>
    <w:basedOn w:val="DefaultParagraphFont"/>
    <w:link w:val="Header"/>
    <w:uiPriority w:val="99"/>
    <w:rsid w:val="00F0762B"/>
  </w:style>
  <w:style w:type="paragraph" w:styleId="Footer">
    <w:name w:val="footer"/>
    <w:basedOn w:val="Normal"/>
    <w:link w:val="FooterChar"/>
    <w:uiPriority w:val="99"/>
    <w:unhideWhenUsed/>
    <w:rsid w:val="00F0762B"/>
    <w:pPr>
      <w:tabs>
        <w:tab w:val="center" w:pos="4680"/>
        <w:tab w:val="right" w:pos="9360"/>
      </w:tabs>
      <w:spacing w:line="240" w:lineRule="auto"/>
    </w:pPr>
  </w:style>
  <w:style w:type="character" w:customStyle="1" w:styleId="FooterChar">
    <w:name w:val="Footer Char"/>
    <w:basedOn w:val="DefaultParagraphFont"/>
    <w:link w:val="Footer"/>
    <w:uiPriority w:val="99"/>
    <w:rsid w:val="00F0762B"/>
  </w:style>
  <w:style w:type="paragraph" w:customStyle="1" w:styleId="Tiu1">
    <w:name w:val="Tiêu đề 1"/>
    <w:basedOn w:val="NormalWeb"/>
    <w:link w:val="Tiu1Char"/>
    <w:rsid w:val="00F012D1"/>
    <w:pPr>
      <w:shd w:val="clear" w:color="auto" w:fill="FFFFFF"/>
      <w:spacing w:before="0" w:beforeAutospacing="0" w:after="0" w:afterAutospacing="0" w:line="360" w:lineRule="auto"/>
      <w:jc w:val="center"/>
    </w:pPr>
    <w:rPr>
      <w:b/>
      <w:bCs/>
      <w:color w:val="222222"/>
      <w:sz w:val="30"/>
      <w:szCs w:val="30"/>
    </w:rPr>
  </w:style>
  <w:style w:type="paragraph" w:customStyle="1" w:styleId="Tiu2">
    <w:name w:val="Tiêu đề 2"/>
    <w:basedOn w:val="Normal"/>
    <w:link w:val="Tiu2Char"/>
    <w:rsid w:val="00BB190F"/>
    <w:pPr>
      <w:shd w:val="clear" w:color="auto" w:fill="FFFFFF"/>
      <w:spacing w:line="360" w:lineRule="auto"/>
      <w:jc w:val="both"/>
    </w:pPr>
    <w:rPr>
      <w:rFonts w:ascii="Times New Roman" w:eastAsia="Times New Roman" w:hAnsi="Times New Roman" w:cs="Times New Roman"/>
      <w:b/>
      <w:color w:val="222222"/>
      <w:sz w:val="28"/>
      <w:szCs w:val="26"/>
    </w:rPr>
  </w:style>
  <w:style w:type="character" w:styleId="UnresolvedMention">
    <w:name w:val="Unresolved Mention"/>
    <w:basedOn w:val="DefaultParagraphFont"/>
    <w:uiPriority w:val="99"/>
    <w:semiHidden/>
    <w:unhideWhenUsed/>
    <w:rsid w:val="00BD202F"/>
    <w:rPr>
      <w:color w:val="605E5C"/>
      <w:shd w:val="clear" w:color="auto" w:fill="E1DFDD"/>
    </w:rPr>
  </w:style>
  <w:style w:type="paragraph" w:customStyle="1" w:styleId="Tiuln">
    <w:name w:val="Tiêu đề lớn"/>
    <w:basedOn w:val="Tiu1"/>
    <w:link w:val="TiulnChar"/>
    <w:qFormat/>
    <w:rsid w:val="00F647A2"/>
  </w:style>
  <w:style w:type="paragraph" w:customStyle="1" w:styleId="Tiuchnh">
    <w:name w:val="Tiêu đề chính"/>
    <w:basedOn w:val="Tiu2"/>
    <w:link w:val="TiuchnhChar"/>
    <w:qFormat/>
    <w:rsid w:val="00C957BD"/>
  </w:style>
  <w:style w:type="character" w:customStyle="1" w:styleId="NormalWebChar">
    <w:name w:val="Normal (Web) Char"/>
    <w:basedOn w:val="DefaultParagraphFont"/>
    <w:link w:val="NormalWeb"/>
    <w:uiPriority w:val="99"/>
    <w:rsid w:val="00CD5B18"/>
    <w:rPr>
      <w:rFonts w:ascii="Times New Roman" w:eastAsia="Times New Roman" w:hAnsi="Times New Roman" w:cs="Times New Roman"/>
      <w:sz w:val="24"/>
      <w:szCs w:val="24"/>
      <w:lang w:val="en-US"/>
    </w:rPr>
  </w:style>
  <w:style w:type="character" w:customStyle="1" w:styleId="Tiu1Char">
    <w:name w:val="Tiêu đề 1 Char"/>
    <w:basedOn w:val="NormalWebChar"/>
    <w:link w:val="Tiu1"/>
    <w:rsid w:val="00CD5B18"/>
    <w:rPr>
      <w:rFonts w:ascii="Times New Roman" w:eastAsia="Times New Roman" w:hAnsi="Times New Roman" w:cs="Times New Roman"/>
      <w:b/>
      <w:bCs/>
      <w:color w:val="222222"/>
      <w:sz w:val="30"/>
      <w:szCs w:val="30"/>
      <w:shd w:val="clear" w:color="auto" w:fill="FFFFFF"/>
      <w:lang w:val="en-US"/>
    </w:rPr>
  </w:style>
  <w:style w:type="character" w:customStyle="1" w:styleId="TiulnChar">
    <w:name w:val="Tiêu đề lớn Char"/>
    <w:basedOn w:val="Tiu1Char"/>
    <w:link w:val="Tiuln"/>
    <w:rsid w:val="00F647A2"/>
    <w:rPr>
      <w:rFonts w:ascii="Times New Roman" w:eastAsia="Times New Roman" w:hAnsi="Times New Roman" w:cs="Times New Roman"/>
      <w:b/>
      <w:bCs/>
      <w:color w:val="222222"/>
      <w:sz w:val="30"/>
      <w:szCs w:val="30"/>
      <w:shd w:val="clear" w:color="auto" w:fill="FFFFFF"/>
      <w:lang w:val="en-US"/>
    </w:rPr>
  </w:style>
  <w:style w:type="paragraph" w:customStyle="1" w:styleId="Tiuph">
    <w:name w:val="Tiêu đề phụ"/>
    <w:basedOn w:val="NormalWeb"/>
    <w:link w:val="TiuphChar"/>
    <w:qFormat/>
    <w:rsid w:val="00BE22C5"/>
    <w:pPr>
      <w:shd w:val="clear" w:color="auto" w:fill="FFFFFF"/>
      <w:spacing w:before="0" w:beforeAutospacing="0" w:after="0" w:afterAutospacing="0" w:line="360" w:lineRule="auto"/>
      <w:ind w:firstLine="284"/>
      <w:jc w:val="both"/>
    </w:pPr>
    <w:rPr>
      <w:b/>
      <w:bCs/>
      <w:color w:val="222222"/>
      <w:sz w:val="26"/>
      <w:szCs w:val="26"/>
    </w:rPr>
  </w:style>
  <w:style w:type="character" w:customStyle="1" w:styleId="Tiu2Char">
    <w:name w:val="Tiêu đề 2 Char"/>
    <w:basedOn w:val="DefaultParagraphFont"/>
    <w:link w:val="Tiu2"/>
    <w:rsid w:val="00C957BD"/>
    <w:rPr>
      <w:rFonts w:ascii="Times New Roman" w:eastAsia="Times New Roman" w:hAnsi="Times New Roman" w:cs="Times New Roman"/>
      <w:b/>
      <w:color w:val="222222"/>
      <w:sz w:val="28"/>
      <w:szCs w:val="26"/>
      <w:shd w:val="clear" w:color="auto" w:fill="FFFFFF"/>
    </w:rPr>
  </w:style>
  <w:style w:type="character" w:customStyle="1" w:styleId="TiuchnhChar">
    <w:name w:val="Tiêu đề chính Char"/>
    <w:basedOn w:val="Tiu2Char"/>
    <w:link w:val="Tiuchnh"/>
    <w:rsid w:val="00C957BD"/>
    <w:rPr>
      <w:rFonts w:ascii="Times New Roman" w:eastAsia="Times New Roman" w:hAnsi="Times New Roman" w:cs="Times New Roman"/>
      <w:b/>
      <w:color w:val="222222"/>
      <w:sz w:val="28"/>
      <w:szCs w:val="26"/>
      <w:shd w:val="clear" w:color="auto" w:fill="FFFFFF"/>
    </w:rPr>
  </w:style>
  <w:style w:type="paragraph" w:styleId="TOCHeading">
    <w:name w:val="TOC Heading"/>
    <w:basedOn w:val="Heading1"/>
    <w:next w:val="Normal"/>
    <w:uiPriority w:val="39"/>
    <w:unhideWhenUsed/>
    <w:qFormat/>
    <w:rsid w:val="005628DA"/>
    <w:pPr>
      <w:spacing w:before="240" w:after="0" w:line="259" w:lineRule="auto"/>
      <w:outlineLvl w:val="9"/>
    </w:pPr>
    <w:rPr>
      <w:rFonts w:asciiTheme="majorHAnsi" w:eastAsiaTheme="majorEastAsia" w:hAnsiTheme="majorHAnsi" w:cstheme="majorBidi"/>
      <w:b w:val="0"/>
      <w:color w:val="365F91" w:themeColor="accent1" w:themeShade="BF"/>
      <w:sz w:val="32"/>
      <w:szCs w:val="32"/>
      <w:lang w:val="en-US"/>
    </w:rPr>
  </w:style>
  <w:style w:type="character" w:customStyle="1" w:styleId="TiuphChar">
    <w:name w:val="Tiêu đề phụ Char"/>
    <w:basedOn w:val="NormalWebChar"/>
    <w:link w:val="Tiuph"/>
    <w:rsid w:val="00BE22C5"/>
    <w:rPr>
      <w:rFonts w:ascii="Times New Roman" w:eastAsia="Times New Roman" w:hAnsi="Times New Roman" w:cs="Times New Roman"/>
      <w:b/>
      <w:bCs/>
      <w:color w:val="222222"/>
      <w:sz w:val="26"/>
      <w:szCs w:val="26"/>
      <w:shd w:val="clear" w:color="auto" w:fill="FFFFFF"/>
      <w:lang w:val="en-US"/>
    </w:rPr>
  </w:style>
  <w:style w:type="paragraph" w:styleId="TOC2">
    <w:name w:val="toc 2"/>
    <w:basedOn w:val="Normal"/>
    <w:next w:val="Normal"/>
    <w:autoRedefine/>
    <w:uiPriority w:val="39"/>
    <w:unhideWhenUsed/>
    <w:rsid w:val="005628DA"/>
    <w:pPr>
      <w:ind w:left="220"/>
    </w:pPr>
    <w:rPr>
      <w:rFonts w:asciiTheme="minorHAnsi" w:hAnsiTheme="minorHAnsi"/>
      <w:smallCaps/>
      <w:sz w:val="20"/>
      <w:szCs w:val="20"/>
    </w:rPr>
  </w:style>
  <w:style w:type="paragraph" w:styleId="TOC1">
    <w:name w:val="toc 1"/>
    <w:basedOn w:val="Normal"/>
    <w:next w:val="Normal"/>
    <w:autoRedefine/>
    <w:uiPriority w:val="39"/>
    <w:unhideWhenUsed/>
    <w:rsid w:val="005628DA"/>
    <w:pPr>
      <w:spacing w:before="120" w:after="120"/>
    </w:pPr>
    <w:rPr>
      <w:rFonts w:asciiTheme="minorHAnsi" w:hAnsiTheme="minorHAnsi"/>
      <w:b/>
      <w:bCs/>
      <w:caps/>
      <w:sz w:val="20"/>
      <w:szCs w:val="20"/>
    </w:rPr>
  </w:style>
  <w:style w:type="paragraph" w:styleId="TOC3">
    <w:name w:val="toc 3"/>
    <w:basedOn w:val="Normal"/>
    <w:next w:val="Normal"/>
    <w:autoRedefine/>
    <w:uiPriority w:val="39"/>
    <w:unhideWhenUsed/>
    <w:rsid w:val="005628DA"/>
    <w:pPr>
      <w:ind w:left="440"/>
    </w:pPr>
    <w:rPr>
      <w:rFonts w:asciiTheme="minorHAnsi" w:hAnsiTheme="minorHAnsi"/>
      <w:i/>
      <w:iCs/>
      <w:sz w:val="20"/>
      <w:szCs w:val="20"/>
    </w:rPr>
  </w:style>
  <w:style w:type="paragraph" w:styleId="TOC4">
    <w:name w:val="toc 4"/>
    <w:basedOn w:val="Normal"/>
    <w:next w:val="Normal"/>
    <w:autoRedefine/>
    <w:uiPriority w:val="39"/>
    <w:unhideWhenUsed/>
    <w:rsid w:val="007311C2"/>
    <w:pPr>
      <w:ind w:left="660"/>
    </w:pPr>
    <w:rPr>
      <w:rFonts w:asciiTheme="minorHAnsi" w:hAnsiTheme="minorHAnsi"/>
      <w:sz w:val="18"/>
      <w:szCs w:val="18"/>
    </w:rPr>
  </w:style>
  <w:style w:type="paragraph" w:styleId="TOC5">
    <w:name w:val="toc 5"/>
    <w:basedOn w:val="Normal"/>
    <w:next w:val="Normal"/>
    <w:autoRedefine/>
    <w:uiPriority w:val="39"/>
    <w:unhideWhenUsed/>
    <w:rsid w:val="007311C2"/>
    <w:pPr>
      <w:ind w:left="880"/>
    </w:pPr>
    <w:rPr>
      <w:rFonts w:asciiTheme="minorHAnsi" w:hAnsiTheme="minorHAnsi"/>
      <w:sz w:val="18"/>
      <w:szCs w:val="18"/>
    </w:rPr>
  </w:style>
  <w:style w:type="paragraph" w:styleId="TOC6">
    <w:name w:val="toc 6"/>
    <w:basedOn w:val="Normal"/>
    <w:next w:val="Normal"/>
    <w:autoRedefine/>
    <w:uiPriority w:val="39"/>
    <w:unhideWhenUsed/>
    <w:rsid w:val="007311C2"/>
    <w:pPr>
      <w:ind w:left="1100"/>
    </w:pPr>
    <w:rPr>
      <w:rFonts w:asciiTheme="minorHAnsi" w:hAnsiTheme="minorHAnsi"/>
      <w:sz w:val="18"/>
      <w:szCs w:val="18"/>
    </w:rPr>
  </w:style>
  <w:style w:type="paragraph" w:styleId="TOC7">
    <w:name w:val="toc 7"/>
    <w:basedOn w:val="Normal"/>
    <w:next w:val="Normal"/>
    <w:autoRedefine/>
    <w:uiPriority w:val="39"/>
    <w:unhideWhenUsed/>
    <w:rsid w:val="007311C2"/>
    <w:pPr>
      <w:ind w:left="1320"/>
    </w:pPr>
    <w:rPr>
      <w:rFonts w:asciiTheme="minorHAnsi" w:hAnsiTheme="minorHAnsi"/>
      <w:sz w:val="18"/>
      <w:szCs w:val="18"/>
    </w:rPr>
  </w:style>
  <w:style w:type="paragraph" w:styleId="TOC8">
    <w:name w:val="toc 8"/>
    <w:basedOn w:val="Normal"/>
    <w:next w:val="Normal"/>
    <w:autoRedefine/>
    <w:uiPriority w:val="39"/>
    <w:unhideWhenUsed/>
    <w:rsid w:val="007311C2"/>
    <w:pPr>
      <w:ind w:left="1540"/>
    </w:pPr>
    <w:rPr>
      <w:rFonts w:asciiTheme="minorHAnsi" w:hAnsiTheme="minorHAnsi"/>
      <w:sz w:val="18"/>
      <w:szCs w:val="18"/>
    </w:rPr>
  </w:style>
  <w:style w:type="paragraph" w:styleId="TOC9">
    <w:name w:val="toc 9"/>
    <w:basedOn w:val="Normal"/>
    <w:next w:val="Normal"/>
    <w:autoRedefine/>
    <w:uiPriority w:val="39"/>
    <w:unhideWhenUsed/>
    <w:rsid w:val="007311C2"/>
    <w:pPr>
      <w:ind w:left="1760"/>
    </w:pPr>
    <w:rPr>
      <w:rFonts w:asciiTheme="minorHAnsi" w:hAnsiTheme="minorHAnsi"/>
      <w:sz w:val="18"/>
      <w:szCs w:val="18"/>
    </w:rPr>
  </w:style>
  <w:style w:type="character" w:customStyle="1" w:styleId="Heading7Char">
    <w:name w:val="Heading 7 Char"/>
    <w:basedOn w:val="DefaultParagraphFont"/>
    <w:link w:val="Heading7"/>
    <w:uiPriority w:val="9"/>
    <w:rsid w:val="0077479E"/>
    <w:rPr>
      <w:rFonts w:asciiTheme="majorHAnsi" w:eastAsiaTheme="majorEastAsia" w:hAnsiTheme="majorHAnsi" w:cstheme="majorBidi"/>
      <w:i/>
      <w:iCs/>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235479">
      <w:bodyDiv w:val="1"/>
      <w:marLeft w:val="0"/>
      <w:marRight w:val="0"/>
      <w:marTop w:val="0"/>
      <w:marBottom w:val="0"/>
      <w:divBdr>
        <w:top w:val="none" w:sz="0" w:space="0" w:color="auto"/>
        <w:left w:val="none" w:sz="0" w:space="0" w:color="auto"/>
        <w:bottom w:val="none" w:sz="0" w:space="0" w:color="auto"/>
        <w:right w:val="none" w:sz="0" w:space="0" w:color="auto"/>
      </w:divBdr>
    </w:div>
    <w:div w:id="687678154">
      <w:bodyDiv w:val="1"/>
      <w:marLeft w:val="0"/>
      <w:marRight w:val="0"/>
      <w:marTop w:val="0"/>
      <w:marBottom w:val="0"/>
      <w:divBdr>
        <w:top w:val="none" w:sz="0" w:space="0" w:color="auto"/>
        <w:left w:val="none" w:sz="0" w:space="0" w:color="auto"/>
        <w:bottom w:val="none" w:sz="0" w:space="0" w:color="auto"/>
        <w:right w:val="none" w:sz="0" w:space="0" w:color="auto"/>
      </w:divBdr>
    </w:div>
    <w:div w:id="796265692">
      <w:bodyDiv w:val="1"/>
      <w:marLeft w:val="0"/>
      <w:marRight w:val="0"/>
      <w:marTop w:val="0"/>
      <w:marBottom w:val="0"/>
      <w:divBdr>
        <w:top w:val="none" w:sz="0" w:space="0" w:color="auto"/>
        <w:left w:val="none" w:sz="0" w:space="0" w:color="auto"/>
        <w:bottom w:val="none" w:sz="0" w:space="0" w:color="auto"/>
        <w:right w:val="none" w:sz="0" w:space="0" w:color="auto"/>
      </w:divBdr>
    </w:div>
    <w:div w:id="830214728">
      <w:bodyDiv w:val="1"/>
      <w:marLeft w:val="0"/>
      <w:marRight w:val="0"/>
      <w:marTop w:val="0"/>
      <w:marBottom w:val="0"/>
      <w:divBdr>
        <w:top w:val="none" w:sz="0" w:space="0" w:color="auto"/>
        <w:left w:val="none" w:sz="0" w:space="0" w:color="auto"/>
        <w:bottom w:val="none" w:sz="0" w:space="0" w:color="auto"/>
        <w:right w:val="none" w:sz="0" w:space="0" w:color="auto"/>
      </w:divBdr>
    </w:div>
    <w:div w:id="1101997403">
      <w:bodyDiv w:val="1"/>
      <w:marLeft w:val="0"/>
      <w:marRight w:val="0"/>
      <w:marTop w:val="0"/>
      <w:marBottom w:val="0"/>
      <w:divBdr>
        <w:top w:val="none" w:sz="0" w:space="0" w:color="auto"/>
        <w:left w:val="none" w:sz="0" w:space="0" w:color="auto"/>
        <w:bottom w:val="none" w:sz="0" w:space="0" w:color="auto"/>
        <w:right w:val="none" w:sz="0" w:space="0" w:color="auto"/>
      </w:divBdr>
    </w:div>
    <w:div w:id="1118335349">
      <w:bodyDiv w:val="1"/>
      <w:marLeft w:val="0"/>
      <w:marRight w:val="0"/>
      <w:marTop w:val="0"/>
      <w:marBottom w:val="0"/>
      <w:divBdr>
        <w:top w:val="none" w:sz="0" w:space="0" w:color="auto"/>
        <w:left w:val="none" w:sz="0" w:space="0" w:color="auto"/>
        <w:bottom w:val="none" w:sz="0" w:space="0" w:color="auto"/>
        <w:right w:val="none" w:sz="0" w:space="0" w:color="auto"/>
      </w:divBdr>
    </w:div>
    <w:div w:id="1155949297">
      <w:bodyDiv w:val="1"/>
      <w:marLeft w:val="0"/>
      <w:marRight w:val="0"/>
      <w:marTop w:val="0"/>
      <w:marBottom w:val="0"/>
      <w:divBdr>
        <w:top w:val="none" w:sz="0" w:space="0" w:color="auto"/>
        <w:left w:val="none" w:sz="0" w:space="0" w:color="auto"/>
        <w:bottom w:val="none" w:sz="0" w:space="0" w:color="auto"/>
        <w:right w:val="none" w:sz="0" w:space="0" w:color="auto"/>
      </w:divBdr>
    </w:div>
    <w:div w:id="1810778825">
      <w:bodyDiv w:val="1"/>
      <w:marLeft w:val="0"/>
      <w:marRight w:val="0"/>
      <w:marTop w:val="0"/>
      <w:marBottom w:val="0"/>
      <w:divBdr>
        <w:top w:val="none" w:sz="0" w:space="0" w:color="auto"/>
        <w:left w:val="none" w:sz="0" w:space="0" w:color="auto"/>
        <w:bottom w:val="none" w:sz="0" w:space="0" w:color="auto"/>
        <w:right w:val="none" w:sz="0" w:space="0" w:color="auto"/>
      </w:divBdr>
    </w:div>
    <w:div w:id="1866139437">
      <w:bodyDiv w:val="1"/>
      <w:marLeft w:val="0"/>
      <w:marRight w:val="0"/>
      <w:marTop w:val="0"/>
      <w:marBottom w:val="0"/>
      <w:divBdr>
        <w:top w:val="none" w:sz="0" w:space="0" w:color="auto"/>
        <w:left w:val="none" w:sz="0" w:space="0" w:color="auto"/>
        <w:bottom w:val="none" w:sz="0" w:space="0" w:color="auto"/>
        <w:right w:val="none" w:sz="0" w:space="0" w:color="auto"/>
      </w:divBdr>
    </w:div>
    <w:div w:id="20705679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hyperlink" Target="https://finance.yahoo.com/news/global-carbon-credit-market-analysis-154000110.html?guccounter=1&amp;guce_referrer=aHR0cHM6Ly93d3cuZ29vZ2xlLmNvbS8&amp;guce_referrer_sig=AQAAAJ4M1gDhb43tgkLkHOpirzxjfbjWRKVoVd4-JMil2Fcn2B1mL8p0X7HFOi12WxMbvgBY9Mbp2lUp4p4OCq19f9jxgrgrYOov4rpyBLxSgZtEkdyv5m9Vr6WXylDXh_7Sk52tzVbkgAzbBB68TC7Tfnlb4hNBD_vPrczTadiV1BFi"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hyperlink" Target="https://congthuong.vn/huong-toi-thi-truong-tin-chi-carbon-173778.ht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arboncredits.com/tesla-carbon-credit-sales-reach-record-1-78-billion-in-2022"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A xmlns="c3f25d8f-fa6b-4a4b-880a-bdaa19f38e53" xsi:nil="true"/>
    <D_x00d2_NGS_x1ea2_NPH_x1ea8_M xmlns="c3f25d8f-fa6b-4a4b-880a-bdaa19f38e53" xsi:nil="true"/>
    <D_x1ef0__x00c1_N xmlns="c3f25d8f-fa6b-4a4b-880a-bdaa19f38e53" xsi:nil="true"/>
    <SharedWithUsers xmlns="d3528b5a-bc5d-4c7a-9776-017eaf793371">
      <UserInfo>
        <DisplayName>Nguyễn Thị Minh Thư</DisplayName>
        <AccountId>46011</AccountId>
        <AccountType/>
      </UserInfo>
    </SharedWithUsers>
    <lcf76f155ced4ddcb4097134ff3c332f xmlns="c3f25d8f-fa6b-4a4b-880a-bdaa19f38e53">
      <Terms xmlns="http://schemas.microsoft.com/office/infopath/2007/PartnerControls"/>
    </lcf76f155ced4ddcb4097134ff3c332f>
    <TaxCatchAll xmlns="d3528b5a-bc5d-4c7a-9776-017eaf79337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93439BE71D73541AE0F9413A47C168C" ma:contentTypeVersion="20" ma:contentTypeDescription="Create a new document." ma:contentTypeScope="" ma:versionID="93ee1142049cc51a60d5a04f092e2aa3">
  <xsd:schema xmlns:xsd="http://www.w3.org/2001/XMLSchema" xmlns:xs="http://www.w3.org/2001/XMLSchema" xmlns:p="http://schemas.microsoft.com/office/2006/metadata/properties" xmlns:ns2="d3528b5a-bc5d-4c7a-9776-017eaf793371" xmlns:ns3="c3f25d8f-fa6b-4a4b-880a-bdaa19f38e53" targetNamespace="http://schemas.microsoft.com/office/2006/metadata/properties" ma:root="true" ma:fieldsID="090fd0e637d278323daae52754cc8bfb" ns2:_="" ns3:_="">
    <xsd:import namespace="d3528b5a-bc5d-4c7a-9776-017eaf793371"/>
    <xsd:import namespace="c3f25d8f-fa6b-4a4b-880a-bdaa19f38e5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Location" minOccurs="0"/>
                <xsd:element ref="ns3:D_x00d2_NGS_x1ea2_NPH_x1ea8_M" minOccurs="0"/>
                <xsd:element ref="ns3:D_x1ef0__x00c1_N" minOccurs="0"/>
                <xsd:element ref="ns3: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528b5a-bc5d-4c7a-9776-017eaf79337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623d4baa-78b0-4d7e-a0b7-d9871c1aa17c}" ma:internalName="TaxCatchAll" ma:showField="CatchAllData" ma:web="d3528b5a-bc5d-4c7a-9776-017eaf7933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3f25d8f-fa6b-4a4b-880a-bdaa19f38e5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bdba1b81-f3cb-4c41-9b9f-93518f86ab53"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descriptio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description="" ma:indexed="true" ma:internalName="MediaServiceLocation" ma:readOnly="true">
      <xsd:simpleType>
        <xsd:restriction base="dms:Text"/>
      </xsd:simpleType>
    </xsd:element>
    <xsd:element name="D_x00d2_NGS_x1ea2_NPH_x1ea8_M" ma:index="22" nillable="true" ma:displayName="DÒNG SẢN PHẨM" ma:format="Dropdown" ma:internalName="D_x00d2_NGS_x1ea2_NPH_x1ea8_M">
      <xsd:simpleType>
        <xsd:restriction base="dms:Choice">
          <xsd:enumeration value="CT TOWN"/>
          <xsd:enumeration value="CT HOMES"/>
          <xsd:enumeration value="CT WORLD"/>
          <xsd:enumeration value="CT COM"/>
        </xsd:restriction>
      </xsd:simpleType>
    </xsd:element>
    <xsd:element name="D_x1ef0__x00c1_N" ma:index="23" nillable="true" ma:displayName="DỰ ÁN" ma:format="Dropdown" ma:internalName="D_x1ef0__x00c1_N">
      <xsd:simpleType>
        <xsd:restriction base="dms:Note">
          <xsd:maxLength value="255"/>
        </xsd:restriction>
      </xsd:simpleType>
    </xsd:element>
    <xsd:element name="A" ma:index="24" nillable="true" ma:displayName="A" ma:internalName="A">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1C1DE05-B9F3-4B01-B323-37D4609FBA08}">
  <ds:schemaRefs>
    <ds:schemaRef ds:uri="http://schemas.openxmlformats.org/officeDocument/2006/bibliography"/>
  </ds:schemaRefs>
</ds:datastoreItem>
</file>

<file path=customXml/itemProps2.xml><?xml version="1.0" encoding="utf-8"?>
<ds:datastoreItem xmlns:ds="http://schemas.openxmlformats.org/officeDocument/2006/customXml" ds:itemID="{03F97F67-8F6A-4DB8-8A41-516C34FFFEDF}">
  <ds:schemaRefs>
    <ds:schemaRef ds:uri="http://schemas.microsoft.com/office/2006/metadata/properties"/>
    <ds:schemaRef ds:uri="http://schemas.microsoft.com/office/infopath/2007/PartnerControls"/>
    <ds:schemaRef ds:uri="c3f25d8f-fa6b-4a4b-880a-bdaa19f38e53"/>
    <ds:schemaRef ds:uri="d3528b5a-bc5d-4c7a-9776-017eaf793371"/>
  </ds:schemaRefs>
</ds:datastoreItem>
</file>

<file path=customXml/itemProps3.xml><?xml version="1.0" encoding="utf-8"?>
<ds:datastoreItem xmlns:ds="http://schemas.openxmlformats.org/officeDocument/2006/customXml" ds:itemID="{026F2CF0-7FA6-4698-8D5A-DB70C4D6C152}">
  <ds:schemaRefs>
    <ds:schemaRef ds:uri="http://schemas.microsoft.com/sharepoint/v3/contenttype/forms"/>
  </ds:schemaRefs>
</ds:datastoreItem>
</file>

<file path=customXml/itemProps4.xml><?xml version="1.0" encoding="utf-8"?>
<ds:datastoreItem xmlns:ds="http://schemas.openxmlformats.org/officeDocument/2006/customXml" ds:itemID="{A390AD21-30BE-4EC1-AF75-0C4740FFC9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528b5a-bc5d-4c7a-9776-017eaf793371"/>
    <ds:schemaRef ds:uri="c3f25d8f-fa6b-4a4b-880a-bdaa19f38e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17</Pages>
  <Words>5007</Words>
  <Characters>28543</Characters>
  <Application>Microsoft Office Word</Application>
  <DocSecurity>0</DocSecurity>
  <Lines>237</Lines>
  <Paragraphs>66</Paragraphs>
  <ScaleCrop>false</ScaleCrop>
  <Company/>
  <LinksUpToDate>false</LinksUpToDate>
  <CharactersWithSpaces>33484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Nguyễn Võ Trường An</cp:lastModifiedBy>
  <cp:revision>54</cp:revision>
  <cp:lastPrinted>2023-06-30T10:10:00Z</cp:lastPrinted>
  <dcterms:created xsi:type="dcterms:W3CDTF">2023-06-30T09:08:00Z</dcterms:created>
  <dcterms:modified xsi:type="dcterms:W3CDTF">2023-09-05T04:40:00Z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0x010100193439BE71D73541AE0F9413A47C168C</vt:lpwstr>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y fmtid="{D5CDD505-2E9C-101B-9397-08002B2CF9AE}" pid="7" name="_ExtendedDescription">
    <vt:lpwstr/>
  </property>
  <property fmtid="{D5CDD505-2E9C-101B-9397-08002B2CF9AE}" pid="8" name="TriggerFlowInfo">
    <vt:lpwstr/>
  </property>
</Properties>
</file>